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94A" w:rsidRDefault="00201BA1" w:rsidP="007E494A">
      <w:pPr>
        <w:ind w:left="4962" w:hanging="4253"/>
        <w:jc w:val="right"/>
        <w:rPr>
          <w:sz w:val="24"/>
          <w:szCs w:val="24"/>
        </w:rPr>
      </w:pPr>
      <w:r w:rsidRPr="00B077CA">
        <w:rPr>
          <w:sz w:val="24"/>
          <w:szCs w:val="24"/>
        </w:rPr>
        <w:t>Приложение №6</w:t>
      </w:r>
    </w:p>
    <w:p w:rsidR="00D30383" w:rsidRPr="00B077CA" w:rsidRDefault="00D30383" w:rsidP="007E494A">
      <w:pPr>
        <w:ind w:left="4962" w:hanging="4253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</w:t>
      </w:r>
    </w:p>
    <w:p w:rsidR="00D30383" w:rsidRDefault="00D30383" w:rsidP="007E494A">
      <w:pPr>
        <w:ind w:left="709" w:hanging="709"/>
        <w:rPr>
          <w:sz w:val="24"/>
          <w:szCs w:val="24"/>
        </w:rPr>
      </w:pPr>
    </w:p>
    <w:p w:rsidR="007E494A" w:rsidRPr="00B077CA" w:rsidRDefault="001218EC" w:rsidP="007E494A">
      <w:pPr>
        <w:ind w:left="709" w:hanging="709"/>
        <w:rPr>
          <w:sz w:val="24"/>
          <w:szCs w:val="24"/>
        </w:rPr>
      </w:pPr>
      <w:r>
        <w:rPr>
          <w:sz w:val="24"/>
          <w:szCs w:val="24"/>
        </w:rPr>
        <w:t>ТИПОВЫЕ РЕГЛАМЕНТЫ   технического обслуживания   систем</w:t>
      </w:r>
      <w:r w:rsidR="007E494A" w:rsidRPr="00B077CA">
        <w:rPr>
          <w:sz w:val="24"/>
          <w:szCs w:val="24"/>
        </w:rPr>
        <w:t xml:space="preserve"> безопасности</w:t>
      </w:r>
    </w:p>
    <w:p w:rsidR="00F278A2" w:rsidRPr="00B077CA" w:rsidRDefault="001218EC" w:rsidP="00F278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 ТИПОВОЙ</w:t>
      </w:r>
      <w:r w:rsidR="007E494A" w:rsidRPr="00B077CA">
        <w:rPr>
          <w:sz w:val="24"/>
          <w:szCs w:val="24"/>
        </w:rPr>
        <w:t xml:space="preserve"> РЕГЛАМЕНТ   </w:t>
      </w:r>
    </w:p>
    <w:p w:rsidR="007E494A" w:rsidRPr="00B077CA" w:rsidRDefault="007E494A" w:rsidP="00F278A2">
      <w:pPr>
        <w:ind w:firstLine="709"/>
        <w:jc w:val="both"/>
        <w:rPr>
          <w:sz w:val="24"/>
          <w:szCs w:val="24"/>
        </w:rPr>
      </w:pPr>
      <w:r w:rsidRPr="00B077CA">
        <w:rPr>
          <w:sz w:val="24"/>
          <w:szCs w:val="24"/>
        </w:rPr>
        <w:t>технического обслуживания систем пожарной и охранно-пожарной сигнализации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701"/>
        <w:gridCol w:w="1559"/>
      </w:tblGrid>
      <w:tr w:rsidR="007E494A" w:rsidRPr="00B077CA" w:rsidTr="007E494A">
        <w:trPr>
          <w:trHeight w:val="1656"/>
        </w:trPr>
        <w:tc>
          <w:tcPr>
            <w:tcW w:w="4537" w:type="dxa"/>
            <w:vAlign w:val="center"/>
          </w:tcPr>
          <w:p w:rsidR="007E494A" w:rsidRPr="00B077CA" w:rsidRDefault="00A46777" w:rsidP="007E4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(вид)</w:t>
            </w:r>
            <w:r w:rsidR="007E494A" w:rsidRPr="00B077CA">
              <w:rPr>
                <w:sz w:val="24"/>
                <w:szCs w:val="24"/>
              </w:rPr>
              <w:t xml:space="preserve"> р</w:t>
            </w:r>
            <w:r w:rsidR="001218EC">
              <w:rPr>
                <w:sz w:val="24"/>
                <w:szCs w:val="24"/>
              </w:rPr>
              <w:t xml:space="preserve">абот по типовому регламенту №3 </w:t>
            </w:r>
            <w:r w:rsidR="007E494A" w:rsidRPr="00B077CA">
              <w:rPr>
                <w:sz w:val="24"/>
                <w:szCs w:val="24"/>
              </w:rPr>
              <w:t>ТО систем пожарной сигнализации (</w:t>
            </w:r>
            <w:r w:rsidR="00A324B2">
              <w:rPr>
                <w:i/>
                <w:sz w:val="24"/>
                <w:szCs w:val="24"/>
              </w:rPr>
              <w:t>по РД</w:t>
            </w:r>
            <w:r w:rsidR="007E494A" w:rsidRPr="00B077CA">
              <w:rPr>
                <w:i/>
                <w:sz w:val="24"/>
                <w:szCs w:val="24"/>
              </w:rPr>
              <w:t xml:space="preserve"> 009-01-96</w:t>
            </w:r>
            <w:r w:rsidR="007E494A" w:rsidRPr="00B077CA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Периодичность обслуживания службой эксплуатации Заказчика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обслуживания специализир. организацией </w:t>
            </w:r>
          </w:p>
          <w:p w:rsidR="007E494A" w:rsidRPr="00B077CA" w:rsidRDefault="007E494A" w:rsidP="007E494A">
            <w:pPr>
              <w:ind w:left="-4" w:firstLine="4"/>
              <w:jc w:val="center"/>
            </w:pPr>
            <w:r w:rsidRPr="00B077CA">
              <w:rPr>
                <w:bCs/>
                <w:sz w:val="22"/>
                <w:szCs w:val="22"/>
              </w:rPr>
              <w:t xml:space="preserve"> по договору -           1-й вариант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обслужива-ния специализир. организац. </w:t>
            </w:r>
          </w:p>
          <w:p w:rsidR="007E494A" w:rsidRPr="00B077CA" w:rsidRDefault="007E494A" w:rsidP="007E494A">
            <w:pPr>
              <w:ind w:left="-4" w:firstLine="4"/>
              <w:jc w:val="center"/>
              <w:rPr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по договору - 2-й вариант</w:t>
            </w:r>
          </w:p>
        </w:tc>
      </w:tr>
      <w:tr w:rsidR="007E494A" w:rsidRPr="00B077CA" w:rsidTr="007E494A">
        <w:trPr>
          <w:trHeight w:val="1422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Внешний осмотр составных частей установки (приемно-контрольного прибора, извещателей, опо</w:t>
            </w:r>
            <w:r w:rsidR="00A46777">
              <w:rPr>
                <w:sz w:val="24"/>
                <w:szCs w:val="24"/>
              </w:rPr>
              <w:t>вещателей, шлейфов сигнализации</w:t>
            </w:r>
            <w:r w:rsidRPr="00B077CA">
              <w:rPr>
                <w:sz w:val="24"/>
                <w:szCs w:val="24"/>
              </w:rPr>
              <w:t>, промежуточных и оконечных устройств и т.п.) на отсутств.  механических повреждений, коррозии, грязи, прочность креплений и т.п.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ежедневно.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875"/>
        </w:trPr>
        <w:tc>
          <w:tcPr>
            <w:tcW w:w="4537" w:type="dxa"/>
            <w:tcBorders>
              <w:right w:val="single" w:sz="4" w:space="0" w:color="auto"/>
            </w:tcBorders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приборе, извещателях.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1004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 и обратно.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ежемесячно.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955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Проверка</w:t>
            </w:r>
            <w:r w:rsidR="00A46777">
              <w:rPr>
                <w:sz w:val="24"/>
                <w:szCs w:val="24"/>
              </w:rPr>
              <w:t xml:space="preserve"> работоспособности составных частей установки</w:t>
            </w:r>
            <w:r w:rsidRPr="00B077CA">
              <w:rPr>
                <w:sz w:val="24"/>
                <w:szCs w:val="24"/>
              </w:rPr>
              <w:t xml:space="preserve"> (приемно-контрольные п</w:t>
            </w:r>
            <w:r w:rsidR="00A46777">
              <w:rPr>
                <w:sz w:val="24"/>
                <w:szCs w:val="24"/>
              </w:rPr>
              <w:t>риборы, извещатели, оповещатели измерение</w:t>
            </w:r>
            <w:r w:rsidRPr="00B077CA">
              <w:rPr>
                <w:sz w:val="24"/>
                <w:szCs w:val="24"/>
              </w:rPr>
              <w:t xml:space="preserve"> параметров).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521"/>
        </w:trPr>
        <w:tc>
          <w:tcPr>
            <w:tcW w:w="4537" w:type="dxa"/>
            <w:vAlign w:val="center"/>
          </w:tcPr>
          <w:p w:rsidR="007E494A" w:rsidRPr="00B077CA" w:rsidRDefault="00A46777" w:rsidP="00A46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</w:t>
            </w:r>
            <w:r w:rsidR="007E494A" w:rsidRPr="00B077CA">
              <w:rPr>
                <w:sz w:val="24"/>
                <w:szCs w:val="24"/>
              </w:rPr>
              <w:t xml:space="preserve"> работоспособности установки.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904"/>
        </w:trPr>
        <w:tc>
          <w:tcPr>
            <w:tcW w:w="4537" w:type="dxa"/>
            <w:vAlign w:val="center"/>
          </w:tcPr>
          <w:p w:rsidR="007E494A" w:rsidRPr="00B077CA" w:rsidRDefault="00A46777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Профилактические работы</w:t>
            </w:r>
            <w:r w:rsidR="007E494A" w:rsidRPr="00B077CA">
              <w:rPr>
                <w:sz w:val="24"/>
                <w:szCs w:val="24"/>
              </w:rPr>
              <w:t xml:space="preserve"> и текущий ремонт (проверка внутренних поверхностей, очистка, смазка, подпайка, чистка контактов, замена элементов технических средств и т.п.)– Регламент №2 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629"/>
        </w:trPr>
        <w:tc>
          <w:tcPr>
            <w:tcW w:w="4537" w:type="dxa"/>
            <w:vAlign w:val="center"/>
          </w:tcPr>
          <w:p w:rsidR="007E494A" w:rsidRPr="00B077CA" w:rsidRDefault="00A46777" w:rsidP="00573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сопротивления защитного и</w:t>
            </w:r>
            <w:r w:rsidR="007E494A" w:rsidRPr="00B077CA">
              <w:rPr>
                <w:sz w:val="24"/>
                <w:szCs w:val="24"/>
              </w:rPr>
              <w:t xml:space="preserve"> рабочего заземления </w:t>
            </w:r>
            <w:r w:rsidR="00573635" w:rsidRPr="00B077CA">
              <w:rPr>
                <w:sz w:val="24"/>
                <w:szCs w:val="24"/>
              </w:rPr>
              <w:t xml:space="preserve">- </w:t>
            </w:r>
            <w:r w:rsidR="007E494A" w:rsidRPr="00B077CA">
              <w:rPr>
                <w:sz w:val="22"/>
                <w:szCs w:val="22"/>
              </w:rPr>
              <w:t>Доп</w:t>
            </w:r>
            <w:r w:rsidR="00573635" w:rsidRPr="00B077CA">
              <w:rPr>
                <w:sz w:val="22"/>
                <w:szCs w:val="22"/>
              </w:rPr>
              <w:t>.</w:t>
            </w:r>
            <w:r w:rsidR="007E494A" w:rsidRPr="00B077CA">
              <w:rPr>
                <w:sz w:val="22"/>
                <w:szCs w:val="22"/>
              </w:rPr>
              <w:t xml:space="preserve">  работы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</w:tr>
      <w:tr w:rsidR="007E494A" w:rsidRPr="00B077CA" w:rsidTr="007E494A">
        <w:trPr>
          <w:trHeight w:val="651"/>
        </w:trPr>
        <w:tc>
          <w:tcPr>
            <w:tcW w:w="4537" w:type="dxa"/>
            <w:vAlign w:val="center"/>
          </w:tcPr>
          <w:p w:rsidR="007E494A" w:rsidRPr="00B077CA" w:rsidRDefault="00A46777" w:rsidP="00573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сопротивления изоляции</w:t>
            </w:r>
            <w:r w:rsidR="007E494A" w:rsidRPr="00B077CA">
              <w:rPr>
                <w:sz w:val="24"/>
                <w:szCs w:val="24"/>
              </w:rPr>
              <w:t xml:space="preserve"> электрических цепей – Дополн</w:t>
            </w:r>
            <w:r w:rsidR="00573635" w:rsidRPr="00B077CA">
              <w:rPr>
                <w:sz w:val="24"/>
                <w:szCs w:val="24"/>
              </w:rPr>
              <w:t>.</w:t>
            </w:r>
            <w:r w:rsidR="007E494A" w:rsidRPr="00B077CA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</w:tr>
    </w:tbl>
    <w:p w:rsidR="007E494A" w:rsidRPr="00573635" w:rsidRDefault="00FD3668" w:rsidP="00FD3668">
      <w:pPr>
        <w:pStyle w:val="1"/>
        <w:spacing w:before="120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</w:t>
      </w:r>
      <w:r w:rsidR="00A46777">
        <w:rPr>
          <w:sz w:val="24"/>
          <w:szCs w:val="24"/>
        </w:rPr>
        <w:t>римечания:</w:t>
      </w:r>
      <w:r w:rsidR="007E494A" w:rsidRPr="00573635">
        <w:rPr>
          <w:sz w:val="24"/>
          <w:szCs w:val="24"/>
        </w:rPr>
        <w:t xml:space="preserve"> 1.  Периодичность обслуживания - Первый вариант - приведены срок</w:t>
      </w:r>
      <w:r w:rsidR="009668CC">
        <w:rPr>
          <w:sz w:val="24"/>
          <w:szCs w:val="24"/>
        </w:rPr>
        <w:t>и технического обслуживания для</w:t>
      </w:r>
      <w:r w:rsidR="007E494A" w:rsidRPr="00573635">
        <w:rPr>
          <w:sz w:val="24"/>
          <w:szCs w:val="24"/>
        </w:rPr>
        <w:t xml:space="preserve"> объектов с массовым пребыванием людей (для всех типовых регламентов).  Типовые регламенты приведены в соответствии с прилож. 3 </w:t>
      </w:r>
      <w:r w:rsidR="007E494A" w:rsidRPr="00573635">
        <w:rPr>
          <w:sz w:val="24"/>
          <w:szCs w:val="24"/>
        </w:rPr>
        <w:br/>
      </w:r>
      <w:r w:rsidR="001218EC">
        <w:rPr>
          <w:bCs/>
          <w:sz w:val="24"/>
          <w:szCs w:val="24"/>
        </w:rPr>
        <w:t>РД</w:t>
      </w:r>
      <w:r w:rsidR="007E494A" w:rsidRPr="00573635">
        <w:rPr>
          <w:bCs/>
          <w:sz w:val="24"/>
          <w:szCs w:val="24"/>
        </w:rPr>
        <w:t xml:space="preserve"> 009-01-96  «Система  руководящих документов  по пожарной автоматике. Установки пожарной автоматики. Правила технического содержания».</w:t>
      </w:r>
    </w:p>
    <w:p w:rsidR="007E494A" w:rsidRPr="00573635" w:rsidRDefault="007E494A" w:rsidP="007E494A">
      <w:pPr>
        <w:ind w:left="2268" w:hanging="2268"/>
        <w:rPr>
          <w:b/>
          <w:sz w:val="24"/>
          <w:szCs w:val="24"/>
        </w:rPr>
      </w:pPr>
    </w:p>
    <w:p w:rsidR="00B077CA" w:rsidRDefault="00B077CA" w:rsidP="007E494A">
      <w:pPr>
        <w:ind w:firstLine="709"/>
        <w:rPr>
          <w:sz w:val="28"/>
          <w:szCs w:val="28"/>
        </w:rPr>
      </w:pPr>
    </w:p>
    <w:p w:rsidR="00B077CA" w:rsidRDefault="00B077CA" w:rsidP="007E494A">
      <w:pPr>
        <w:ind w:firstLine="709"/>
        <w:rPr>
          <w:sz w:val="28"/>
          <w:szCs w:val="28"/>
        </w:rPr>
      </w:pPr>
    </w:p>
    <w:p w:rsidR="00B077CA" w:rsidRDefault="00B077CA" w:rsidP="007E494A">
      <w:pPr>
        <w:ind w:firstLine="709"/>
        <w:rPr>
          <w:sz w:val="28"/>
          <w:szCs w:val="28"/>
        </w:rPr>
      </w:pPr>
    </w:p>
    <w:p w:rsidR="00F278A2" w:rsidRPr="00B077CA" w:rsidRDefault="007E494A" w:rsidP="007E494A">
      <w:pPr>
        <w:ind w:firstLine="709"/>
        <w:rPr>
          <w:sz w:val="28"/>
          <w:szCs w:val="28"/>
        </w:rPr>
      </w:pPr>
      <w:r w:rsidRPr="00B077CA">
        <w:rPr>
          <w:sz w:val="28"/>
          <w:szCs w:val="28"/>
        </w:rPr>
        <w:t xml:space="preserve">2.  </w:t>
      </w:r>
      <w:r w:rsidRPr="00B077CA">
        <w:rPr>
          <w:sz w:val="24"/>
          <w:szCs w:val="24"/>
        </w:rPr>
        <w:t xml:space="preserve">РЕГЛАМЕНТ </w:t>
      </w:r>
      <w:r w:rsidRPr="00B077CA">
        <w:rPr>
          <w:sz w:val="28"/>
          <w:szCs w:val="28"/>
        </w:rPr>
        <w:t xml:space="preserve">  </w:t>
      </w:r>
    </w:p>
    <w:p w:rsidR="007E494A" w:rsidRPr="00B077CA" w:rsidRDefault="00C91D32" w:rsidP="007E494A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технического обслуживания</w:t>
      </w:r>
      <w:r w:rsidR="007E494A" w:rsidRPr="00B077CA">
        <w:rPr>
          <w:sz w:val="24"/>
          <w:szCs w:val="24"/>
        </w:rPr>
        <w:t xml:space="preserve"> систем видеонаблюдения</w:t>
      </w:r>
    </w:p>
    <w:p w:rsidR="007E494A" w:rsidRPr="00B077CA" w:rsidRDefault="007E494A" w:rsidP="007E494A">
      <w:pPr>
        <w:ind w:firstLine="709"/>
        <w:rPr>
          <w:szCs w:val="1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701"/>
        <w:gridCol w:w="1559"/>
      </w:tblGrid>
      <w:tr w:rsidR="007E494A" w:rsidRPr="00B077CA" w:rsidTr="007E494A">
        <w:trPr>
          <w:trHeight w:val="1656"/>
        </w:trPr>
        <w:tc>
          <w:tcPr>
            <w:tcW w:w="4537" w:type="dxa"/>
            <w:vAlign w:val="center"/>
          </w:tcPr>
          <w:p w:rsidR="007E494A" w:rsidRPr="00B077CA" w:rsidRDefault="00C91D32" w:rsidP="007E4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(вид) работ по</w:t>
            </w:r>
            <w:r w:rsidR="007E494A" w:rsidRPr="00B077CA">
              <w:rPr>
                <w:sz w:val="24"/>
                <w:szCs w:val="24"/>
              </w:rPr>
              <w:t xml:space="preserve"> регламенту ТО систем видеонаблюдения</w:t>
            </w:r>
          </w:p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 xml:space="preserve">(в соответств. и по аналог. </w:t>
            </w:r>
            <w:r w:rsidR="001C080F" w:rsidRPr="00B077CA">
              <w:rPr>
                <w:sz w:val="24"/>
                <w:szCs w:val="24"/>
              </w:rPr>
              <w:t xml:space="preserve"> </w:t>
            </w:r>
            <w:r w:rsidRPr="00B077CA">
              <w:rPr>
                <w:sz w:val="24"/>
                <w:szCs w:val="24"/>
              </w:rPr>
              <w:t>с</w:t>
            </w:r>
            <w:r w:rsidR="00C91D32">
              <w:rPr>
                <w:i/>
                <w:sz w:val="24"/>
                <w:szCs w:val="24"/>
              </w:rPr>
              <w:t xml:space="preserve"> РД</w:t>
            </w:r>
            <w:r w:rsidRPr="00B077CA">
              <w:rPr>
                <w:i/>
                <w:sz w:val="24"/>
                <w:szCs w:val="24"/>
              </w:rPr>
              <w:t xml:space="preserve"> 009-01-96</w:t>
            </w:r>
            <w:r w:rsidRPr="00B077CA">
              <w:rPr>
                <w:sz w:val="24"/>
                <w:szCs w:val="24"/>
              </w:rPr>
              <w:t xml:space="preserve">)  </w:t>
            </w:r>
          </w:p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Периодичность обслуживания службой эксплуатации Заказчика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обслуживания специализир. организацией </w:t>
            </w:r>
          </w:p>
          <w:p w:rsidR="007E494A" w:rsidRPr="00B077CA" w:rsidRDefault="007E494A" w:rsidP="007E494A">
            <w:pPr>
              <w:ind w:left="-4" w:firstLine="4"/>
              <w:jc w:val="center"/>
              <w:rPr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по договору -           1-й вариант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обслужива-ния специализир. организац. </w:t>
            </w:r>
          </w:p>
          <w:p w:rsidR="007E494A" w:rsidRPr="00B077CA" w:rsidRDefault="007E494A" w:rsidP="007E494A">
            <w:pPr>
              <w:ind w:left="-4" w:firstLine="4"/>
              <w:jc w:val="center"/>
              <w:rPr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по договору - 2-й вариант</w:t>
            </w:r>
          </w:p>
        </w:tc>
      </w:tr>
      <w:tr w:rsidR="007E494A" w:rsidRPr="00B077CA" w:rsidTr="007E494A">
        <w:trPr>
          <w:trHeight w:val="1422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Внешний осмотр составных частей установки (серверов, видеорегистраторов, видеокамер и пультов управления видеокамерами, блоков питания, устройств согласования и т.п.) на отсутств.  механических повреждений, коррозии, грязи, прочность креплений и т.п.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ежедневно.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875"/>
        </w:trPr>
        <w:tc>
          <w:tcPr>
            <w:tcW w:w="4537" w:type="dxa"/>
            <w:tcBorders>
              <w:right w:val="single" w:sz="4" w:space="0" w:color="auto"/>
            </w:tcBorders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приборах.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1004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 и обратно.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ежемесячно.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955"/>
        </w:trPr>
        <w:tc>
          <w:tcPr>
            <w:tcW w:w="4537" w:type="dxa"/>
            <w:vAlign w:val="center"/>
          </w:tcPr>
          <w:p w:rsidR="007E494A" w:rsidRPr="00B077CA" w:rsidRDefault="00C91D32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работоспособности составных частей установки</w:t>
            </w:r>
            <w:r w:rsidR="007E494A" w:rsidRPr="00B077CA">
              <w:rPr>
                <w:sz w:val="24"/>
                <w:szCs w:val="24"/>
              </w:rPr>
              <w:t xml:space="preserve"> (видеорегистраторов, видеок</w:t>
            </w:r>
            <w:r>
              <w:rPr>
                <w:sz w:val="24"/>
                <w:szCs w:val="24"/>
              </w:rPr>
              <w:t>амер, блоков питания, измерение</w:t>
            </w:r>
            <w:r w:rsidR="007E494A" w:rsidRPr="00B077CA">
              <w:rPr>
                <w:sz w:val="24"/>
                <w:szCs w:val="24"/>
              </w:rPr>
              <w:t xml:space="preserve"> параметров).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521"/>
        </w:trPr>
        <w:tc>
          <w:tcPr>
            <w:tcW w:w="4537" w:type="dxa"/>
            <w:vAlign w:val="center"/>
          </w:tcPr>
          <w:p w:rsidR="007E494A" w:rsidRPr="00B077CA" w:rsidRDefault="00C91D32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работоспособности</w:t>
            </w:r>
            <w:r w:rsidR="007E494A" w:rsidRPr="00B077CA">
              <w:rPr>
                <w:sz w:val="24"/>
                <w:szCs w:val="24"/>
              </w:rPr>
              <w:t xml:space="preserve"> установки.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904"/>
        </w:trPr>
        <w:tc>
          <w:tcPr>
            <w:tcW w:w="4537" w:type="dxa"/>
            <w:vAlign w:val="center"/>
          </w:tcPr>
          <w:p w:rsidR="007E494A" w:rsidRPr="00B077CA" w:rsidRDefault="00C91D32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Профилактические работы</w:t>
            </w:r>
            <w:r w:rsidR="007E494A" w:rsidRPr="00B077CA">
              <w:rPr>
                <w:sz w:val="24"/>
                <w:szCs w:val="24"/>
              </w:rPr>
              <w:t xml:space="preserve"> и текущий ремонт (проверка внутренних поверхностей, очистка, смазка, подпайка, чистка контактов, замена элементов технических средств и т.п.)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629"/>
        </w:trPr>
        <w:tc>
          <w:tcPr>
            <w:tcW w:w="4537" w:type="dxa"/>
            <w:vAlign w:val="center"/>
          </w:tcPr>
          <w:p w:rsidR="007E494A" w:rsidRPr="00B077CA" w:rsidRDefault="00C91D32" w:rsidP="00C91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сопротивления</w:t>
            </w:r>
            <w:r w:rsidR="007E494A" w:rsidRPr="00B077CA">
              <w:rPr>
                <w:sz w:val="24"/>
                <w:szCs w:val="24"/>
              </w:rPr>
              <w:t xml:space="preserve"> защитного</w:t>
            </w:r>
            <w:r>
              <w:rPr>
                <w:sz w:val="24"/>
                <w:szCs w:val="24"/>
              </w:rPr>
              <w:t xml:space="preserve"> и </w:t>
            </w:r>
            <w:r w:rsidR="007E494A" w:rsidRPr="00B077CA">
              <w:rPr>
                <w:sz w:val="24"/>
                <w:szCs w:val="24"/>
              </w:rPr>
              <w:t>рабоч</w:t>
            </w:r>
            <w:r>
              <w:rPr>
                <w:sz w:val="24"/>
                <w:szCs w:val="24"/>
              </w:rPr>
              <w:t>его заземления – Дополнительные</w:t>
            </w:r>
            <w:r w:rsidR="007E494A" w:rsidRPr="00B077CA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</w:tr>
      <w:tr w:rsidR="007E494A" w:rsidRPr="00B077CA" w:rsidTr="007E494A">
        <w:trPr>
          <w:trHeight w:val="651"/>
        </w:trPr>
        <w:tc>
          <w:tcPr>
            <w:tcW w:w="4537" w:type="dxa"/>
            <w:vAlign w:val="center"/>
          </w:tcPr>
          <w:p w:rsidR="007E494A" w:rsidRPr="00B077CA" w:rsidRDefault="00C91D32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сопротивления изоляции</w:t>
            </w:r>
            <w:r w:rsidR="007E494A" w:rsidRPr="00B077CA">
              <w:rPr>
                <w:sz w:val="24"/>
                <w:szCs w:val="24"/>
              </w:rPr>
              <w:t xml:space="preserve"> электрических цепей – Дополнительные работы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</w:tr>
    </w:tbl>
    <w:p w:rsidR="007E494A" w:rsidRDefault="007E494A" w:rsidP="007E494A">
      <w:pPr>
        <w:rPr>
          <w:sz w:val="24"/>
          <w:szCs w:val="24"/>
        </w:rPr>
      </w:pPr>
    </w:p>
    <w:p w:rsidR="0077525E" w:rsidRDefault="0077525E" w:rsidP="007E494A">
      <w:pPr>
        <w:rPr>
          <w:sz w:val="24"/>
          <w:szCs w:val="24"/>
        </w:rPr>
      </w:pPr>
    </w:p>
    <w:p w:rsidR="0077525E" w:rsidRDefault="0077525E" w:rsidP="007E494A">
      <w:pPr>
        <w:rPr>
          <w:sz w:val="24"/>
          <w:szCs w:val="24"/>
        </w:rPr>
      </w:pPr>
    </w:p>
    <w:p w:rsidR="0077525E" w:rsidRDefault="0077525E" w:rsidP="007E494A">
      <w:pPr>
        <w:rPr>
          <w:sz w:val="24"/>
          <w:szCs w:val="24"/>
        </w:rPr>
      </w:pPr>
    </w:p>
    <w:p w:rsidR="0077525E" w:rsidRDefault="0077525E" w:rsidP="007E494A">
      <w:pPr>
        <w:rPr>
          <w:sz w:val="24"/>
          <w:szCs w:val="24"/>
        </w:rPr>
      </w:pPr>
    </w:p>
    <w:p w:rsidR="0077525E" w:rsidRDefault="0077525E" w:rsidP="007E494A">
      <w:pPr>
        <w:rPr>
          <w:sz w:val="24"/>
          <w:szCs w:val="24"/>
        </w:rPr>
      </w:pPr>
    </w:p>
    <w:p w:rsidR="0077525E" w:rsidRDefault="0077525E" w:rsidP="007E494A">
      <w:pPr>
        <w:rPr>
          <w:sz w:val="24"/>
          <w:szCs w:val="24"/>
        </w:rPr>
      </w:pPr>
    </w:p>
    <w:p w:rsidR="0077525E" w:rsidRPr="00573635" w:rsidRDefault="0077525E" w:rsidP="007E494A">
      <w:pPr>
        <w:rPr>
          <w:sz w:val="24"/>
          <w:szCs w:val="24"/>
        </w:rPr>
      </w:pP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</w:rPr>
      </w:pPr>
      <w:r>
        <w:rPr>
          <w:b/>
        </w:rPr>
        <w:t xml:space="preserve">  </w:t>
      </w:r>
    </w:p>
    <w:p w:rsidR="00B077CA" w:rsidRDefault="00B077CA" w:rsidP="007E494A">
      <w:pPr>
        <w:ind w:firstLine="709"/>
        <w:rPr>
          <w:sz w:val="24"/>
          <w:szCs w:val="24"/>
        </w:rPr>
      </w:pPr>
    </w:p>
    <w:p w:rsidR="00B077CA" w:rsidRDefault="00B077CA" w:rsidP="007E494A">
      <w:pPr>
        <w:ind w:firstLine="709"/>
        <w:rPr>
          <w:sz w:val="24"/>
          <w:szCs w:val="24"/>
        </w:rPr>
      </w:pPr>
    </w:p>
    <w:p w:rsidR="00B077CA" w:rsidRDefault="00B077CA" w:rsidP="007E494A">
      <w:pPr>
        <w:ind w:firstLine="709"/>
        <w:rPr>
          <w:sz w:val="24"/>
          <w:szCs w:val="24"/>
        </w:rPr>
      </w:pPr>
    </w:p>
    <w:p w:rsidR="007E494A" w:rsidRPr="00B077CA" w:rsidRDefault="00394A1C" w:rsidP="007E494A">
      <w:pPr>
        <w:ind w:firstLine="709"/>
        <w:rPr>
          <w:sz w:val="24"/>
          <w:szCs w:val="24"/>
        </w:rPr>
      </w:pPr>
      <w:r>
        <w:rPr>
          <w:sz w:val="24"/>
          <w:szCs w:val="24"/>
        </w:rPr>
        <w:t>3.  РЕГЛАМЕНТ   технического</w:t>
      </w:r>
      <w:r w:rsidR="009152BF">
        <w:rPr>
          <w:sz w:val="24"/>
          <w:szCs w:val="24"/>
        </w:rPr>
        <w:t xml:space="preserve"> обслуживания</w:t>
      </w:r>
      <w:r w:rsidR="007E494A" w:rsidRPr="00B077CA">
        <w:rPr>
          <w:sz w:val="24"/>
          <w:szCs w:val="24"/>
        </w:rPr>
        <w:t xml:space="preserve"> систем  </w:t>
      </w:r>
    </w:p>
    <w:p w:rsidR="007E494A" w:rsidRPr="00B077CA" w:rsidRDefault="007E494A" w:rsidP="007E494A">
      <w:pPr>
        <w:ind w:firstLine="709"/>
        <w:rPr>
          <w:sz w:val="24"/>
          <w:szCs w:val="24"/>
        </w:rPr>
      </w:pPr>
      <w:r w:rsidRPr="00B077CA">
        <w:rPr>
          <w:sz w:val="24"/>
          <w:szCs w:val="24"/>
        </w:rPr>
        <w:t xml:space="preserve">                                                 контроля доступа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701"/>
        <w:gridCol w:w="1559"/>
      </w:tblGrid>
      <w:tr w:rsidR="007E494A" w:rsidRPr="00B077CA" w:rsidTr="007E494A">
        <w:trPr>
          <w:trHeight w:val="1656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Перечень (вид)</w:t>
            </w:r>
            <w:r w:rsidR="00394A1C">
              <w:rPr>
                <w:sz w:val="24"/>
                <w:szCs w:val="24"/>
              </w:rPr>
              <w:t xml:space="preserve"> работ по регламенту ТО систем контроля </w:t>
            </w:r>
            <w:r w:rsidRPr="00B077CA">
              <w:rPr>
                <w:sz w:val="24"/>
                <w:szCs w:val="24"/>
              </w:rPr>
              <w:t>доступа</w:t>
            </w:r>
          </w:p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(в соответств. и по аналог.</w:t>
            </w:r>
            <w:r w:rsidR="001C080F" w:rsidRPr="00B077CA">
              <w:rPr>
                <w:sz w:val="24"/>
                <w:szCs w:val="24"/>
              </w:rPr>
              <w:t xml:space="preserve"> </w:t>
            </w:r>
            <w:r w:rsidRPr="00B077CA">
              <w:rPr>
                <w:sz w:val="24"/>
                <w:szCs w:val="24"/>
              </w:rPr>
              <w:t xml:space="preserve"> с</w:t>
            </w:r>
            <w:r w:rsidR="00394A1C">
              <w:rPr>
                <w:i/>
                <w:sz w:val="24"/>
                <w:szCs w:val="24"/>
              </w:rPr>
              <w:t xml:space="preserve"> РД </w:t>
            </w:r>
            <w:r w:rsidRPr="00B077CA">
              <w:rPr>
                <w:i/>
                <w:sz w:val="24"/>
                <w:szCs w:val="24"/>
              </w:rPr>
              <w:t>009-01-96</w:t>
            </w:r>
            <w:r w:rsidRPr="00B077CA">
              <w:rPr>
                <w:sz w:val="24"/>
                <w:szCs w:val="24"/>
              </w:rPr>
              <w:t xml:space="preserve">)  </w:t>
            </w:r>
          </w:p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Периодичность обслуживания службой эксплуатации Заказчика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обслуживания специализир. организацией </w:t>
            </w:r>
          </w:p>
          <w:p w:rsidR="007E494A" w:rsidRPr="00B077CA" w:rsidRDefault="007E494A" w:rsidP="007E494A">
            <w:pPr>
              <w:ind w:left="-4" w:firstLine="4"/>
              <w:jc w:val="center"/>
              <w:rPr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по договору -           1-й вариант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обслужива-ния специализир. организац. </w:t>
            </w:r>
          </w:p>
          <w:p w:rsidR="007E494A" w:rsidRPr="00B077CA" w:rsidRDefault="007E494A" w:rsidP="007E494A">
            <w:pPr>
              <w:ind w:left="-4" w:firstLine="4"/>
              <w:jc w:val="center"/>
              <w:rPr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по договору - 2-й вариант</w:t>
            </w:r>
          </w:p>
        </w:tc>
      </w:tr>
      <w:tr w:rsidR="007E494A" w:rsidRPr="00B077CA" w:rsidTr="007E494A">
        <w:trPr>
          <w:trHeight w:val="1422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Внешний осмотр составных частей установки (серверов, контроллеров, пультов управления, блоков питания, турн</w:t>
            </w:r>
            <w:r w:rsidR="00394A1C">
              <w:rPr>
                <w:sz w:val="24"/>
                <w:szCs w:val="24"/>
              </w:rPr>
              <w:t>икетов, шлагбаумов, ЭМ- замков,</w:t>
            </w:r>
            <w:r w:rsidRPr="00B077CA">
              <w:rPr>
                <w:sz w:val="24"/>
                <w:szCs w:val="24"/>
              </w:rPr>
              <w:t xml:space="preserve"> считывателей, блоко</w:t>
            </w:r>
            <w:r w:rsidR="009152BF">
              <w:rPr>
                <w:sz w:val="24"/>
                <w:szCs w:val="24"/>
              </w:rPr>
              <w:t>в питания и т.п.) на отсутствие</w:t>
            </w:r>
            <w:r w:rsidRPr="00B077CA">
              <w:rPr>
                <w:sz w:val="24"/>
                <w:szCs w:val="24"/>
              </w:rPr>
              <w:t xml:space="preserve"> механических повреждений, коррозии, грязи, прочность креплений и т.п.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ежедневно.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875"/>
        </w:trPr>
        <w:tc>
          <w:tcPr>
            <w:tcW w:w="4537" w:type="dxa"/>
            <w:tcBorders>
              <w:right w:val="single" w:sz="4" w:space="0" w:color="auto"/>
            </w:tcBorders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приборах.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1004"/>
        </w:trPr>
        <w:tc>
          <w:tcPr>
            <w:tcW w:w="4537" w:type="dxa"/>
            <w:vAlign w:val="center"/>
          </w:tcPr>
          <w:p w:rsidR="007E494A" w:rsidRPr="00B077CA" w:rsidRDefault="007E494A" w:rsidP="007E494A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 и обратно.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ежемесячно.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955"/>
        </w:trPr>
        <w:tc>
          <w:tcPr>
            <w:tcW w:w="4537" w:type="dxa"/>
            <w:vAlign w:val="center"/>
          </w:tcPr>
          <w:p w:rsidR="007E494A" w:rsidRPr="00B077CA" w:rsidRDefault="007E494A" w:rsidP="009152BF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 xml:space="preserve">Проверка </w:t>
            </w:r>
            <w:r w:rsidR="009152BF">
              <w:rPr>
                <w:sz w:val="24"/>
                <w:szCs w:val="24"/>
              </w:rPr>
              <w:t xml:space="preserve">работоспособности составных частей установки </w:t>
            </w:r>
            <w:r w:rsidRPr="00B077CA">
              <w:rPr>
                <w:sz w:val="24"/>
                <w:szCs w:val="24"/>
              </w:rPr>
              <w:t xml:space="preserve">(серверов, контроллеров, турникетов, шлагбаумов, ЭМ-замков, считывателей, доводчиков, блоков питания, </w:t>
            </w:r>
            <w:r w:rsidR="009152BF">
              <w:rPr>
                <w:sz w:val="24"/>
                <w:szCs w:val="24"/>
              </w:rPr>
              <w:t xml:space="preserve">измерение </w:t>
            </w:r>
            <w:r w:rsidRPr="00B077CA">
              <w:rPr>
                <w:sz w:val="24"/>
                <w:szCs w:val="24"/>
              </w:rPr>
              <w:t>параметров).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521"/>
        </w:trPr>
        <w:tc>
          <w:tcPr>
            <w:tcW w:w="4537" w:type="dxa"/>
            <w:vAlign w:val="center"/>
          </w:tcPr>
          <w:p w:rsidR="007E494A" w:rsidRPr="00B077CA" w:rsidRDefault="009152BF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работоспособности </w:t>
            </w:r>
            <w:r w:rsidR="007E494A" w:rsidRPr="00B077CA">
              <w:rPr>
                <w:sz w:val="24"/>
                <w:szCs w:val="24"/>
              </w:rPr>
              <w:t>установки.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904"/>
        </w:trPr>
        <w:tc>
          <w:tcPr>
            <w:tcW w:w="4537" w:type="dxa"/>
            <w:vAlign w:val="center"/>
          </w:tcPr>
          <w:p w:rsidR="007E494A" w:rsidRPr="00B077CA" w:rsidRDefault="009152BF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Профилактические работы</w:t>
            </w:r>
            <w:r w:rsidR="007E494A" w:rsidRPr="00B077CA">
              <w:rPr>
                <w:sz w:val="24"/>
                <w:szCs w:val="24"/>
              </w:rPr>
              <w:t xml:space="preserve"> и текущий ремонт (проверка внутренних поверхностей, очистка, смазка, подпайка, чистка контактов, замена элементов технических средств и т.п.)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ежекварт.</w:t>
            </w:r>
          </w:p>
        </w:tc>
      </w:tr>
      <w:tr w:rsidR="007E494A" w:rsidRPr="00B077CA" w:rsidTr="007E494A">
        <w:trPr>
          <w:trHeight w:val="629"/>
        </w:trPr>
        <w:tc>
          <w:tcPr>
            <w:tcW w:w="4537" w:type="dxa"/>
            <w:vAlign w:val="center"/>
          </w:tcPr>
          <w:p w:rsidR="007E494A" w:rsidRPr="00B077CA" w:rsidRDefault="009152BF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Измерение сопротивления защитного и </w:t>
            </w:r>
            <w:r w:rsidR="007E494A" w:rsidRPr="00B077CA">
              <w:rPr>
                <w:sz w:val="24"/>
                <w:szCs w:val="24"/>
              </w:rPr>
              <w:t>рабоч</w:t>
            </w:r>
            <w:r w:rsidR="002F04A9">
              <w:rPr>
                <w:sz w:val="24"/>
                <w:szCs w:val="24"/>
              </w:rPr>
              <w:t>его заземления – Дополнительные</w:t>
            </w:r>
            <w:r w:rsidR="007E494A" w:rsidRPr="00B077CA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</w:tr>
      <w:tr w:rsidR="007E494A" w:rsidRPr="00B077CA" w:rsidTr="007E494A">
        <w:trPr>
          <w:trHeight w:val="651"/>
        </w:trPr>
        <w:tc>
          <w:tcPr>
            <w:tcW w:w="4537" w:type="dxa"/>
            <w:vAlign w:val="center"/>
          </w:tcPr>
          <w:p w:rsidR="007E494A" w:rsidRPr="00B077CA" w:rsidRDefault="009152BF" w:rsidP="007E4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Измерение сопротивления изоляции </w:t>
            </w:r>
            <w:r w:rsidR="007E494A" w:rsidRPr="00B077CA">
              <w:rPr>
                <w:sz w:val="24"/>
                <w:szCs w:val="24"/>
              </w:rPr>
              <w:t>электрических цепей – Дополнительные работы</w:t>
            </w:r>
          </w:p>
        </w:tc>
        <w:tc>
          <w:tcPr>
            <w:tcW w:w="1843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  <w:vAlign w:val="center"/>
          </w:tcPr>
          <w:p w:rsidR="007E494A" w:rsidRPr="00B077CA" w:rsidRDefault="007E494A" w:rsidP="007E494A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1 раз в 3 года</w:t>
            </w:r>
          </w:p>
        </w:tc>
      </w:tr>
    </w:tbl>
    <w:p w:rsidR="007E494A" w:rsidRPr="00A10500" w:rsidRDefault="007E494A" w:rsidP="007E494A"/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</w:rPr>
      </w:pPr>
      <w:r>
        <w:rPr>
          <w:b/>
        </w:rPr>
        <w:t xml:space="preserve">  </w:t>
      </w: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  <w:sz w:val="28"/>
          <w:szCs w:val="28"/>
        </w:rPr>
      </w:pP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  <w:sz w:val="28"/>
          <w:szCs w:val="28"/>
        </w:rPr>
      </w:pP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  <w:sz w:val="28"/>
          <w:szCs w:val="28"/>
        </w:rPr>
      </w:pP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  <w:sz w:val="28"/>
          <w:szCs w:val="28"/>
        </w:rPr>
      </w:pP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b/>
          <w:sz w:val="28"/>
          <w:szCs w:val="28"/>
        </w:rPr>
      </w:pPr>
    </w:p>
    <w:p w:rsidR="007E494A" w:rsidRDefault="007E494A" w:rsidP="007E494A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4268"/>
        <w:gridCol w:w="142"/>
        <w:gridCol w:w="1701"/>
        <w:gridCol w:w="141"/>
        <w:gridCol w:w="1560"/>
        <w:gridCol w:w="141"/>
        <w:gridCol w:w="1560"/>
      </w:tblGrid>
      <w:tr w:rsidR="008C49D9" w:rsidRPr="00B077CA" w:rsidTr="00EB1F65">
        <w:trPr>
          <w:trHeight w:val="52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8C49D9" w:rsidRPr="00B077CA" w:rsidRDefault="00B976DE" w:rsidP="00596EF9">
            <w:pPr>
              <w:ind w:firstLine="743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4</w:t>
            </w:r>
            <w:r w:rsidR="007313E1">
              <w:rPr>
                <w:bCs/>
                <w:sz w:val="24"/>
                <w:szCs w:val="24"/>
              </w:rPr>
              <w:t>.   ТИПОВОЙ</w:t>
            </w:r>
            <w:r w:rsidR="008C49D9" w:rsidRPr="00B077CA">
              <w:rPr>
                <w:bCs/>
                <w:sz w:val="24"/>
                <w:szCs w:val="24"/>
              </w:rPr>
              <w:t xml:space="preserve"> РЕГЛАМЕНТ </w:t>
            </w:r>
          </w:p>
        </w:tc>
      </w:tr>
      <w:tr w:rsidR="008C49D9" w:rsidRPr="00B077CA" w:rsidTr="00EB1F65">
        <w:trPr>
          <w:trHeight w:val="34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7313E1">
            <w:pPr>
              <w:ind w:left="885" w:hanging="885"/>
              <w:jc w:val="both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 xml:space="preserve">           технического обслуживания </w:t>
            </w:r>
            <w:r w:rsidR="007313E1">
              <w:rPr>
                <w:bCs/>
                <w:sz w:val="24"/>
                <w:szCs w:val="24"/>
              </w:rPr>
              <w:t>систем</w:t>
            </w:r>
            <w:r w:rsidR="00D43ED7">
              <w:rPr>
                <w:bCs/>
                <w:sz w:val="24"/>
                <w:szCs w:val="24"/>
              </w:rPr>
              <w:t xml:space="preserve"> водяного</w:t>
            </w:r>
            <w:r w:rsidRPr="00B077CA">
              <w:rPr>
                <w:bCs/>
                <w:sz w:val="24"/>
                <w:szCs w:val="24"/>
              </w:rPr>
              <w:t xml:space="preserve"> пожаротушения  </w:t>
            </w:r>
          </w:p>
        </w:tc>
      </w:tr>
      <w:tr w:rsidR="008C49D9" w:rsidRPr="00B077CA" w:rsidTr="00EB1F65">
        <w:trPr>
          <w:trHeight w:val="162"/>
        </w:trPr>
        <w:tc>
          <w:tcPr>
            <w:tcW w:w="4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</w:tr>
      <w:tr w:rsidR="008C49D9" w:rsidRPr="00B077CA" w:rsidTr="00EB1F65">
        <w:trPr>
          <w:trHeight w:val="1540"/>
        </w:trPr>
        <w:tc>
          <w:tcPr>
            <w:tcW w:w="45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7313E1" w:rsidP="00596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Перечень работ по типовому регламенту № 1 технического обслуживания системы (установки ) </w:t>
            </w:r>
            <w:r w:rsidR="008C49D9" w:rsidRPr="00B077CA">
              <w:rPr>
                <w:bCs/>
                <w:sz w:val="24"/>
                <w:szCs w:val="24"/>
              </w:rPr>
              <w:t xml:space="preserve">водяного  пожаротушения </w:t>
            </w:r>
          </w:p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(</w:t>
            </w:r>
            <w:r w:rsidR="007313E1">
              <w:rPr>
                <w:i/>
                <w:sz w:val="24"/>
                <w:szCs w:val="24"/>
              </w:rPr>
              <w:t>по РД</w:t>
            </w:r>
            <w:r w:rsidRPr="00B077CA">
              <w:rPr>
                <w:i/>
                <w:sz w:val="24"/>
                <w:szCs w:val="24"/>
              </w:rPr>
              <w:t xml:space="preserve"> 009-01-96</w:t>
            </w:r>
            <w:r w:rsidRPr="00B077CA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EB1F65" w:rsidP="00EB1F65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</w:t>
            </w:r>
            <w:r w:rsidR="008C49D9" w:rsidRPr="00B077CA">
              <w:rPr>
                <w:bCs/>
                <w:sz w:val="22"/>
                <w:szCs w:val="22"/>
              </w:rPr>
              <w:t>Периодичность об</w:t>
            </w:r>
            <w:r w:rsidR="007313E1">
              <w:rPr>
                <w:bCs/>
                <w:sz w:val="22"/>
                <w:szCs w:val="22"/>
              </w:rPr>
              <w:t>служивания службой эксплуатации</w:t>
            </w:r>
            <w:r w:rsidR="008C49D9" w:rsidRPr="00B077CA">
              <w:rPr>
                <w:bCs/>
                <w:sz w:val="22"/>
                <w:szCs w:val="22"/>
              </w:rPr>
              <w:t xml:space="preserve"> Заказчика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</w:p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Периодичн. обслужива</w:t>
            </w:r>
            <w:r w:rsidR="00EB1F65" w:rsidRPr="00B077CA">
              <w:rPr>
                <w:bCs/>
                <w:sz w:val="22"/>
                <w:szCs w:val="22"/>
              </w:rPr>
              <w:t>-</w:t>
            </w:r>
            <w:r w:rsidRPr="00B077CA">
              <w:rPr>
                <w:bCs/>
                <w:sz w:val="22"/>
                <w:szCs w:val="22"/>
              </w:rPr>
              <w:t xml:space="preserve">ния специализир. организац. </w:t>
            </w:r>
          </w:p>
          <w:p w:rsidR="008C49D9" w:rsidRPr="00B077CA" w:rsidRDefault="008C49D9" w:rsidP="00EB1F65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по договору - 1-й вариант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</w:p>
          <w:p w:rsidR="00EB1F65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Периодичн. обслужив</w:t>
            </w:r>
            <w:r w:rsidR="00EB1F65" w:rsidRPr="00B077CA">
              <w:rPr>
                <w:bCs/>
                <w:sz w:val="22"/>
                <w:szCs w:val="22"/>
              </w:rPr>
              <w:t>.</w:t>
            </w:r>
          </w:p>
          <w:p w:rsidR="008C49D9" w:rsidRPr="00B077CA" w:rsidRDefault="00EB1F65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с</w:t>
            </w:r>
            <w:r w:rsidR="008C49D9" w:rsidRPr="00B077CA">
              <w:rPr>
                <w:bCs/>
                <w:sz w:val="22"/>
                <w:szCs w:val="22"/>
              </w:rPr>
              <w:t xml:space="preserve">пециализир. организац. </w:t>
            </w:r>
          </w:p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по договору -</w:t>
            </w:r>
          </w:p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2-й вариант</w:t>
            </w:r>
          </w:p>
        </w:tc>
      </w:tr>
      <w:tr w:rsidR="008C49D9" w:rsidRPr="00B077CA" w:rsidTr="00EB1F65">
        <w:trPr>
          <w:trHeight w:val="54"/>
        </w:trPr>
        <w:tc>
          <w:tcPr>
            <w:tcW w:w="45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</w:rPr>
            </w:pPr>
            <w:r w:rsidRPr="00B077CA">
              <w:rPr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</w:rPr>
            </w:pPr>
          </w:p>
        </w:tc>
      </w:tr>
      <w:tr w:rsidR="008C49D9" w:rsidRPr="00B077CA" w:rsidTr="00EB1F65">
        <w:trPr>
          <w:trHeight w:val="2899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EB1F65">
            <w:pPr>
              <w:jc w:val="both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Внешний осмотр составных частей системы (технологич. части – трубопро-водов, оросителей, обратных клапанов,</w:t>
            </w:r>
            <w:r w:rsidR="007313E1">
              <w:rPr>
                <w:sz w:val="22"/>
                <w:szCs w:val="22"/>
              </w:rPr>
              <w:t xml:space="preserve"> дозирующих устройств, запорной</w:t>
            </w:r>
            <w:r w:rsidRPr="00B077CA">
              <w:rPr>
                <w:sz w:val="22"/>
                <w:szCs w:val="22"/>
              </w:rPr>
              <w:t xml:space="preserve"> арма-туры, маномет</w:t>
            </w:r>
            <w:r w:rsidR="007313E1">
              <w:rPr>
                <w:sz w:val="22"/>
                <w:szCs w:val="22"/>
              </w:rPr>
              <w:t>ров, пневмобака, насосов и т.д.</w:t>
            </w:r>
            <w:r w:rsidRPr="00B077CA">
              <w:rPr>
                <w:sz w:val="22"/>
                <w:szCs w:val="22"/>
              </w:rPr>
              <w:t xml:space="preserve">; электротехни-ческой части </w:t>
            </w:r>
            <w:r w:rsidR="00EB1F65" w:rsidRPr="00B077CA">
              <w:rPr>
                <w:sz w:val="22"/>
                <w:szCs w:val="22"/>
              </w:rPr>
              <w:t>–</w:t>
            </w:r>
            <w:r w:rsidRPr="00B077CA">
              <w:rPr>
                <w:sz w:val="22"/>
                <w:szCs w:val="22"/>
              </w:rPr>
              <w:t xml:space="preserve"> шкафов</w:t>
            </w:r>
            <w:r w:rsidR="00EB1F65" w:rsidRPr="00B077CA">
              <w:rPr>
                <w:sz w:val="22"/>
                <w:szCs w:val="22"/>
              </w:rPr>
              <w:t xml:space="preserve"> </w:t>
            </w:r>
            <w:r w:rsidRPr="00B077CA">
              <w:rPr>
                <w:sz w:val="22"/>
                <w:szCs w:val="22"/>
              </w:rPr>
              <w:t>электроуправления, эл.двигателей и т.д. сигнализационной части - приемно-контрольных приборов, шлейфов сигнализации, извещателей, оповещателей и т.д.) 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Контро</w:t>
            </w:r>
            <w:r w:rsidR="007313E1">
              <w:rPr>
                <w:sz w:val="22"/>
                <w:szCs w:val="22"/>
              </w:rPr>
              <w:t>ль давления, уровня воды, рабо-</w:t>
            </w:r>
            <w:r w:rsidRPr="00B077CA">
              <w:rPr>
                <w:sz w:val="22"/>
                <w:szCs w:val="22"/>
              </w:rPr>
              <w:t>чего положен. запорной арматуры и т.д.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103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качества пенообразователя (пенораств.)  н</w:t>
            </w:r>
            <w:r w:rsidR="00D43ED7">
              <w:rPr>
                <w:sz w:val="22"/>
                <w:szCs w:val="22"/>
              </w:rPr>
              <w:t xml:space="preserve">а кратность и стойкость пены – </w:t>
            </w:r>
            <w:r w:rsidRPr="00B077CA">
              <w:rPr>
                <w:sz w:val="22"/>
                <w:szCs w:val="22"/>
              </w:rPr>
              <w:t>Доп. работы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308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Перемешивание пенораствора – Доп. раб.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869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электротехн. части и сигнализац. части)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31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Профилактические работы и текущий ремонт – Регламент № 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автоматич. режимах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ежеквартально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Промывка трубопроводов и смена воды в системе и резервуарах – Доп. работы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ежегодно</w:t>
            </w:r>
          </w:p>
        </w:tc>
      </w:tr>
      <w:tr w:rsidR="008C49D9" w:rsidRPr="00B077CA" w:rsidTr="00EB1F65">
        <w:trPr>
          <w:trHeight w:val="31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Метрологическая проверка КИП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ежегодно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Измерение сопротивления защитного и рабочего заземления – Доп. работы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ежегодно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Измерение сопротивления изоляции электрич. цепей – Доп. работы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Раз в 3 года</w:t>
            </w:r>
          </w:p>
        </w:tc>
      </w:tr>
      <w:tr w:rsidR="008C49D9" w:rsidRPr="00B077CA" w:rsidTr="00EB1F65">
        <w:trPr>
          <w:trHeight w:val="630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EB1F65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Гидравлические и пневматические испытания трубопроводов на герметичность и прочность – Доп</w:t>
            </w:r>
            <w:r w:rsidR="00EB1F65" w:rsidRPr="00B077CA">
              <w:rPr>
                <w:sz w:val="22"/>
                <w:szCs w:val="22"/>
              </w:rPr>
              <w:t>.</w:t>
            </w:r>
            <w:r w:rsidRPr="00B077CA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Раз в 3,5 года</w:t>
            </w:r>
          </w:p>
        </w:tc>
      </w:tr>
      <w:tr w:rsidR="008C49D9" w:rsidRPr="00B077CA" w:rsidTr="00EB1F65">
        <w:trPr>
          <w:trHeight w:val="52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8C49D9" w:rsidRPr="00B077CA" w:rsidRDefault="00B976DE" w:rsidP="00596EF9">
            <w:pPr>
              <w:ind w:firstLine="743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5</w:t>
            </w:r>
            <w:r w:rsidR="00D43ED7">
              <w:rPr>
                <w:bCs/>
                <w:sz w:val="24"/>
                <w:szCs w:val="24"/>
              </w:rPr>
              <w:t>.    ТИПОВОЙ</w:t>
            </w:r>
            <w:r w:rsidR="008C49D9" w:rsidRPr="00B077CA">
              <w:rPr>
                <w:bCs/>
                <w:sz w:val="24"/>
                <w:szCs w:val="24"/>
              </w:rPr>
              <w:t xml:space="preserve"> РЕГЛАМЕНТ </w:t>
            </w:r>
          </w:p>
        </w:tc>
      </w:tr>
      <w:tr w:rsidR="008C49D9" w:rsidRPr="00B077CA" w:rsidTr="00EB1F65">
        <w:trPr>
          <w:trHeight w:val="34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jc w:val="both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 xml:space="preserve">     </w:t>
            </w:r>
            <w:r w:rsidR="00AF011B">
              <w:rPr>
                <w:bCs/>
                <w:sz w:val="24"/>
                <w:szCs w:val="24"/>
              </w:rPr>
              <w:t xml:space="preserve">     технического обслуживания систем газового</w:t>
            </w:r>
            <w:r w:rsidRPr="00B077CA">
              <w:rPr>
                <w:bCs/>
                <w:sz w:val="24"/>
                <w:szCs w:val="24"/>
              </w:rPr>
              <w:t xml:space="preserve"> пожаротушения  </w:t>
            </w:r>
          </w:p>
        </w:tc>
      </w:tr>
      <w:tr w:rsidR="008C49D9" w:rsidRPr="00B077CA" w:rsidTr="00580E03">
        <w:trPr>
          <w:trHeight w:val="10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bCs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</w:tr>
      <w:tr w:rsidR="008C49D9" w:rsidRPr="00B077CA" w:rsidTr="00580E03">
        <w:trPr>
          <w:trHeight w:val="1823"/>
        </w:trPr>
        <w:tc>
          <w:tcPr>
            <w:tcW w:w="43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D43ED7" w:rsidP="00596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Перечень работ </w:t>
            </w:r>
            <w:r w:rsidR="00AF011B">
              <w:rPr>
                <w:bCs/>
                <w:sz w:val="24"/>
                <w:szCs w:val="24"/>
              </w:rPr>
              <w:t>по типовому регламенту   №   технического</w:t>
            </w:r>
            <w:r w:rsidR="008C49D9" w:rsidRPr="00B077CA">
              <w:rPr>
                <w:bCs/>
                <w:sz w:val="24"/>
                <w:szCs w:val="24"/>
              </w:rPr>
              <w:t xml:space="preserve"> </w:t>
            </w:r>
            <w:r w:rsidR="00AF011B">
              <w:rPr>
                <w:bCs/>
                <w:sz w:val="24"/>
                <w:szCs w:val="24"/>
              </w:rPr>
              <w:t>обслуживания систем (установки) газового</w:t>
            </w:r>
            <w:r w:rsidR="008C49D9" w:rsidRPr="00B077CA">
              <w:rPr>
                <w:bCs/>
                <w:sz w:val="24"/>
                <w:szCs w:val="24"/>
              </w:rPr>
              <w:t xml:space="preserve"> пожаротушения</w:t>
            </w:r>
          </w:p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(</w:t>
            </w:r>
            <w:r w:rsidR="00D43ED7">
              <w:rPr>
                <w:i/>
                <w:sz w:val="24"/>
                <w:szCs w:val="24"/>
              </w:rPr>
              <w:t>по РД</w:t>
            </w:r>
            <w:r w:rsidRPr="00B077CA">
              <w:rPr>
                <w:i/>
                <w:sz w:val="24"/>
                <w:szCs w:val="24"/>
              </w:rPr>
              <w:t xml:space="preserve"> 009-01-96</w:t>
            </w:r>
            <w:r w:rsidRPr="00B077CA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80E03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Периодичность об</w:t>
            </w:r>
            <w:r w:rsidR="00D43ED7">
              <w:rPr>
                <w:bCs/>
                <w:sz w:val="22"/>
                <w:szCs w:val="22"/>
              </w:rPr>
              <w:t>служивания службой эксплуатации</w:t>
            </w:r>
            <w:r w:rsidRPr="00B077CA">
              <w:rPr>
                <w:bCs/>
                <w:sz w:val="22"/>
                <w:szCs w:val="22"/>
              </w:rPr>
              <w:t xml:space="preserve"> Заказчика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Периодичн. обслуживания специализир. организациями по договору</w:t>
            </w:r>
          </w:p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 </w:t>
            </w:r>
            <w:r w:rsidR="00580E03" w:rsidRPr="00B077CA">
              <w:rPr>
                <w:bCs/>
                <w:sz w:val="22"/>
                <w:szCs w:val="22"/>
              </w:rPr>
              <w:t xml:space="preserve">- </w:t>
            </w:r>
            <w:r w:rsidRPr="00B077CA">
              <w:rPr>
                <w:bCs/>
                <w:sz w:val="22"/>
                <w:szCs w:val="22"/>
              </w:rPr>
              <w:t>1-й вариант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both"/>
              <w:rPr>
                <w:bCs/>
                <w:szCs w:val="16"/>
              </w:rPr>
            </w:pPr>
          </w:p>
          <w:p w:rsidR="008C49D9" w:rsidRPr="00B077CA" w:rsidRDefault="008C49D9" w:rsidP="00596EF9">
            <w:pPr>
              <w:jc w:val="both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Периодичн. обслуживан</w:t>
            </w:r>
            <w:r w:rsidR="00580E03" w:rsidRPr="00B077CA">
              <w:rPr>
                <w:bCs/>
                <w:sz w:val="22"/>
                <w:szCs w:val="22"/>
              </w:rPr>
              <w:t>.</w:t>
            </w:r>
            <w:r w:rsidRPr="00B077CA">
              <w:rPr>
                <w:bCs/>
                <w:sz w:val="22"/>
                <w:szCs w:val="22"/>
              </w:rPr>
              <w:t xml:space="preserve"> специализир.</w:t>
            </w:r>
          </w:p>
          <w:p w:rsidR="008C49D9" w:rsidRPr="00B077CA" w:rsidRDefault="008C49D9" w:rsidP="00596EF9">
            <w:pPr>
              <w:jc w:val="both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организац.</w:t>
            </w:r>
          </w:p>
          <w:p w:rsidR="008C49D9" w:rsidRPr="00B077CA" w:rsidRDefault="008C49D9" w:rsidP="00580E03">
            <w:pPr>
              <w:jc w:val="both"/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по договору –2-й вариант</w:t>
            </w:r>
          </w:p>
        </w:tc>
      </w:tr>
      <w:tr w:rsidR="008C49D9" w:rsidRPr="00B077CA" w:rsidTr="00580E03">
        <w:trPr>
          <w:trHeight w:val="50"/>
        </w:trPr>
        <w:tc>
          <w:tcPr>
            <w:tcW w:w="43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rPr>
                <w:bCs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</w:rPr>
            </w:pPr>
          </w:p>
        </w:tc>
      </w:tr>
      <w:tr w:rsidR="008C49D9" w:rsidRPr="00B077CA" w:rsidTr="00580E03">
        <w:trPr>
          <w:trHeight w:val="2899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jc w:val="both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Внешний осмотр составных частей системы - Технологич. части–распредели- тельн.трубопроводы с насадками, побу- дительные устройства, батареи, секции наборн</w:t>
            </w:r>
            <w:r w:rsidR="00AF011B">
              <w:rPr>
                <w:sz w:val="22"/>
                <w:szCs w:val="22"/>
              </w:rPr>
              <w:t>ые, побудительно-пусков. секции</w:t>
            </w:r>
            <w:r w:rsidRPr="00B077CA">
              <w:rPr>
                <w:sz w:val="22"/>
                <w:szCs w:val="22"/>
              </w:rPr>
              <w:t xml:space="preserve"> с огн</w:t>
            </w:r>
            <w:r w:rsidR="00C16B87">
              <w:rPr>
                <w:sz w:val="22"/>
                <w:szCs w:val="22"/>
              </w:rPr>
              <w:t>егасящим веществом, распредели</w:t>
            </w:r>
            <w:r w:rsidRPr="00B077CA">
              <w:rPr>
                <w:sz w:val="22"/>
                <w:szCs w:val="22"/>
              </w:rPr>
              <w:t>тели воздуха, распределит. устройства, баллон-рессивер, зарядная станция; Электро</w:t>
            </w:r>
            <w:r w:rsidR="00C16B87">
              <w:rPr>
                <w:sz w:val="22"/>
                <w:szCs w:val="22"/>
              </w:rPr>
              <w:t>технич. части – электроавтомати</w:t>
            </w:r>
            <w:r w:rsidR="00AF011B">
              <w:rPr>
                <w:sz w:val="22"/>
                <w:szCs w:val="22"/>
              </w:rPr>
              <w:t>ка (</w:t>
            </w:r>
            <w:r w:rsidRPr="00B077CA">
              <w:rPr>
                <w:sz w:val="22"/>
                <w:szCs w:val="22"/>
              </w:rPr>
              <w:t>контроля и управления ),технич.  средства обнаружения пожара (приемно-контрольные приборы, извещатели пожарные, шлейфы сигнализации, опове- щатели  и т.д.)  на отсутствие поврежде- ний, коррозии, грязи, течи; прочности креплений, наличие пломб и т.п.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580E03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Контроль давления в побудите</w:t>
            </w:r>
            <w:r w:rsidR="00D43ED7">
              <w:rPr>
                <w:sz w:val="22"/>
                <w:szCs w:val="22"/>
              </w:rPr>
              <w:t>льной сети и пусковых баллонах,</w:t>
            </w:r>
            <w:r w:rsidRPr="00B077CA">
              <w:rPr>
                <w:sz w:val="22"/>
                <w:szCs w:val="22"/>
              </w:rPr>
              <w:t xml:space="preserve"> рабочего положения запорной арматуры и т.д.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580E03">
        <w:trPr>
          <w:trHeight w:val="1095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580E03">
        <w:trPr>
          <w:trHeight w:val="888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работоспособности составных частей системы (технолог. части, электро технич. части и сигнализационной части)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580E03">
        <w:trPr>
          <w:trHeight w:val="315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Профилактические работы и текущий ремонт – Регламент № 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ежеквартально</w:t>
            </w:r>
          </w:p>
        </w:tc>
      </w:tr>
      <w:tr w:rsidR="008C49D9" w:rsidRPr="00B077CA" w:rsidTr="00580E03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работоспособн. системы в ручн. (местном, дистанц.) и автомат. режимах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580E03">
        <w:trPr>
          <w:trHeight w:val="315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Метрологическая проверка КИП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</w:tr>
      <w:tr w:rsidR="008C49D9" w:rsidRPr="00B077CA" w:rsidTr="00580E03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Измерение сопротивления защитного и рабочего заземления – Доп.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 xml:space="preserve">ежегодно </w:t>
            </w:r>
          </w:p>
        </w:tc>
      </w:tr>
      <w:tr w:rsidR="008C49D9" w:rsidRPr="00B077CA" w:rsidTr="00580E03">
        <w:trPr>
          <w:trHeight w:val="526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Измерение сопротивления изоляции электрических цепей – Доп.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</w:tr>
      <w:tr w:rsidR="008C49D9" w:rsidRPr="00B077CA" w:rsidTr="00580E03">
        <w:trPr>
          <w:trHeight w:val="59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Пневматические испытания трубопров. на герметичность и прочность – Доп. раб.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</w:tr>
      <w:tr w:rsidR="008C49D9" w:rsidRPr="00B077CA" w:rsidTr="00580E03">
        <w:trPr>
          <w:trHeight w:val="84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Техническое освидетельствование составных частей системы, работающих под давлением – Доп. работы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B077CA" w:rsidP="00596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    с нормами</w:t>
            </w:r>
            <w:r w:rsidR="008C49D9" w:rsidRPr="00B077CA">
              <w:rPr>
                <w:sz w:val="20"/>
                <w:szCs w:val="20"/>
              </w:rPr>
              <w:t xml:space="preserve"> Гос-гортехнадзора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0"/>
                <w:szCs w:val="20"/>
              </w:rPr>
            </w:pPr>
            <w:r w:rsidRPr="00B077CA">
              <w:rPr>
                <w:sz w:val="20"/>
                <w:szCs w:val="20"/>
              </w:rPr>
              <w:t xml:space="preserve">В </w:t>
            </w:r>
            <w:r w:rsidR="00B077CA">
              <w:rPr>
                <w:sz w:val="20"/>
                <w:szCs w:val="20"/>
              </w:rPr>
              <w:t>соответствии     с нормами Гос-</w:t>
            </w:r>
            <w:r w:rsidRPr="00B077CA">
              <w:rPr>
                <w:sz w:val="20"/>
                <w:szCs w:val="20"/>
              </w:rPr>
              <w:t>гортехнадзора</w:t>
            </w:r>
          </w:p>
        </w:tc>
      </w:tr>
      <w:tr w:rsidR="008C49D9" w:rsidRPr="00B077CA" w:rsidTr="00EB1F65">
        <w:trPr>
          <w:trHeight w:val="52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B077CA" w:rsidRDefault="00B077CA" w:rsidP="00596EF9">
            <w:pPr>
              <w:ind w:firstLine="743"/>
              <w:rPr>
                <w:bCs/>
                <w:sz w:val="24"/>
                <w:szCs w:val="24"/>
              </w:rPr>
            </w:pPr>
          </w:p>
          <w:p w:rsidR="008C49D9" w:rsidRPr="00B077CA" w:rsidRDefault="00B976DE" w:rsidP="00596EF9">
            <w:pPr>
              <w:ind w:firstLine="743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6</w:t>
            </w:r>
            <w:r w:rsidR="00B077CA">
              <w:rPr>
                <w:bCs/>
                <w:sz w:val="24"/>
                <w:szCs w:val="24"/>
              </w:rPr>
              <w:t xml:space="preserve">.    ТИПОВОЙ </w:t>
            </w:r>
            <w:r w:rsidR="008C49D9" w:rsidRPr="00B077CA">
              <w:rPr>
                <w:bCs/>
                <w:sz w:val="24"/>
                <w:szCs w:val="24"/>
              </w:rPr>
              <w:t xml:space="preserve">РЕГЛАМЕНТ </w:t>
            </w:r>
          </w:p>
        </w:tc>
      </w:tr>
      <w:tr w:rsidR="008C49D9" w:rsidRPr="00B077CA" w:rsidTr="00EB1F65">
        <w:trPr>
          <w:trHeight w:val="34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453F35">
            <w:pPr>
              <w:ind w:left="743" w:hanging="743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lastRenderedPageBreak/>
              <w:t xml:space="preserve">           </w:t>
            </w:r>
            <w:r w:rsidR="00453F35" w:rsidRPr="00B077CA">
              <w:rPr>
                <w:bCs/>
                <w:sz w:val="24"/>
                <w:szCs w:val="24"/>
              </w:rPr>
              <w:t>Т</w:t>
            </w:r>
            <w:r w:rsidRPr="00B077CA">
              <w:rPr>
                <w:bCs/>
                <w:sz w:val="24"/>
                <w:szCs w:val="24"/>
              </w:rPr>
              <w:t>ехнического</w:t>
            </w:r>
            <w:r w:rsidR="00453F35" w:rsidRPr="00B077CA">
              <w:rPr>
                <w:bCs/>
                <w:sz w:val="24"/>
                <w:szCs w:val="24"/>
              </w:rPr>
              <w:t xml:space="preserve"> </w:t>
            </w:r>
            <w:r w:rsidR="00B077CA">
              <w:rPr>
                <w:bCs/>
                <w:sz w:val="24"/>
                <w:szCs w:val="24"/>
              </w:rPr>
              <w:t xml:space="preserve">обслуживания систем </w:t>
            </w:r>
            <w:r w:rsidRPr="00B077CA">
              <w:rPr>
                <w:bCs/>
                <w:sz w:val="24"/>
                <w:szCs w:val="24"/>
              </w:rPr>
              <w:t xml:space="preserve">порошкового, </w:t>
            </w:r>
            <w:r w:rsidR="00453F35" w:rsidRPr="00B077CA">
              <w:rPr>
                <w:bCs/>
                <w:sz w:val="24"/>
                <w:szCs w:val="24"/>
              </w:rPr>
              <w:t>аэрозольного</w:t>
            </w:r>
            <w:r w:rsidRPr="00B077CA">
              <w:rPr>
                <w:bCs/>
                <w:sz w:val="24"/>
                <w:szCs w:val="24"/>
              </w:rPr>
              <w:t xml:space="preserve"> пожаротушения  </w:t>
            </w:r>
          </w:p>
        </w:tc>
      </w:tr>
      <w:tr w:rsidR="008C49D9" w:rsidRPr="00B077CA" w:rsidTr="00C821F4">
        <w:trPr>
          <w:trHeight w:val="162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>
            <w:pPr>
              <w:rPr>
                <w:sz w:val="20"/>
                <w:szCs w:val="20"/>
              </w:rPr>
            </w:pPr>
          </w:p>
        </w:tc>
      </w:tr>
      <w:tr w:rsidR="008C49D9" w:rsidRPr="00B077CA" w:rsidTr="00C821F4">
        <w:trPr>
          <w:trHeight w:val="1823"/>
        </w:trPr>
        <w:tc>
          <w:tcPr>
            <w:tcW w:w="43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B077CA" w:rsidP="00596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работ</w:t>
            </w:r>
            <w:r w:rsidR="008C49D9" w:rsidRPr="00B077CA">
              <w:rPr>
                <w:bCs/>
                <w:sz w:val="24"/>
                <w:szCs w:val="24"/>
              </w:rPr>
              <w:t xml:space="preserve"> (применительно) </w:t>
            </w:r>
            <w:r>
              <w:rPr>
                <w:bCs/>
                <w:sz w:val="24"/>
                <w:szCs w:val="24"/>
              </w:rPr>
              <w:t>по типовому регламенту</w:t>
            </w:r>
            <w:r w:rsidR="008C49D9" w:rsidRPr="00B077CA">
              <w:rPr>
                <w:bCs/>
                <w:sz w:val="24"/>
                <w:szCs w:val="24"/>
              </w:rPr>
              <w:t xml:space="preserve"> № 2</w:t>
            </w:r>
            <w:r>
              <w:rPr>
                <w:bCs/>
                <w:sz w:val="24"/>
                <w:szCs w:val="24"/>
              </w:rPr>
              <w:t xml:space="preserve"> технического обслуживания </w:t>
            </w:r>
            <w:r w:rsidR="008C49D9" w:rsidRPr="00B077CA"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 xml:space="preserve">истем (установки) </w:t>
            </w:r>
            <w:r w:rsidR="008C49D9" w:rsidRPr="00B077CA">
              <w:rPr>
                <w:bCs/>
                <w:sz w:val="24"/>
                <w:szCs w:val="24"/>
              </w:rPr>
              <w:t>порошкового, аэрозольного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C49D9" w:rsidRPr="00B077CA">
              <w:rPr>
                <w:bCs/>
                <w:sz w:val="24"/>
                <w:szCs w:val="24"/>
              </w:rPr>
              <w:t xml:space="preserve">пожаротушения </w:t>
            </w:r>
            <w:r w:rsidR="008C49D9" w:rsidRPr="00B077CA"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по РД </w:t>
            </w:r>
            <w:r w:rsidR="008C49D9" w:rsidRPr="00B077CA">
              <w:rPr>
                <w:i/>
                <w:sz w:val="24"/>
                <w:szCs w:val="24"/>
              </w:rPr>
              <w:t>009-01-96</w:t>
            </w:r>
            <w:r w:rsidR="008C49D9" w:rsidRPr="00B077CA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107415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</w:t>
            </w:r>
            <w:r w:rsidR="00107415" w:rsidRPr="00B077CA">
              <w:rPr>
                <w:bCs/>
                <w:sz w:val="22"/>
                <w:szCs w:val="22"/>
              </w:rPr>
              <w:t>ость</w:t>
            </w:r>
            <w:r w:rsidRPr="00B077CA">
              <w:rPr>
                <w:bCs/>
                <w:sz w:val="22"/>
                <w:szCs w:val="22"/>
              </w:rPr>
              <w:t xml:space="preserve"> обслуживан</w:t>
            </w:r>
            <w:r w:rsidR="00107415" w:rsidRPr="00B077CA">
              <w:rPr>
                <w:bCs/>
                <w:sz w:val="22"/>
                <w:szCs w:val="22"/>
              </w:rPr>
              <w:t>ия</w:t>
            </w:r>
            <w:r w:rsidR="00B077CA">
              <w:rPr>
                <w:bCs/>
                <w:sz w:val="22"/>
                <w:szCs w:val="22"/>
              </w:rPr>
              <w:t xml:space="preserve"> службой эксплуатации </w:t>
            </w:r>
            <w:r w:rsidRPr="00B077CA">
              <w:rPr>
                <w:bCs/>
                <w:sz w:val="22"/>
                <w:szCs w:val="22"/>
              </w:rPr>
              <w:t>Заказчика</w:t>
            </w: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</w:p>
          <w:p w:rsidR="00107415" w:rsidRPr="00B077CA" w:rsidRDefault="008C49D9" w:rsidP="00596EF9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Периодичн. обслуживания специализир. организациями по договору – </w:t>
            </w:r>
          </w:p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 xml:space="preserve">1-й вариант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2"/>
                <w:szCs w:val="22"/>
              </w:rPr>
            </w:pPr>
          </w:p>
          <w:p w:rsidR="008C49D9" w:rsidRPr="00B077CA" w:rsidRDefault="008C49D9" w:rsidP="00107415">
            <w:pPr>
              <w:rPr>
                <w:bCs/>
                <w:sz w:val="22"/>
                <w:szCs w:val="22"/>
              </w:rPr>
            </w:pPr>
            <w:r w:rsidRPr="00B077CA">
              <w:rPr>
                <w:bCs/>
                <w:sz w:val="22"/>
                <w:szCs w:val="22"/>
              </w:rPr>
              <w:t>Периодичн</w:t>
            </w:r>
            <w:r w:rsidR="00107415" w:rsidRPr="00B077CA">
              <w:rPr>
                <w:bCs/>
                <w:sz w:val="22"/>
                <w:szCs w:val="22"/>
              </w:rPr>
              <w:t>.</w:t>
            </w:r>
            <w:r w:rsidRPr="00B077CA">
              <w:rPr>
                <w:bCs/>
                <w:sz w:val="22"/>
                <w:szCs w:val="22"/>
              </w:rPr>
              <w:t xml:space="preserve"> обслуживан</w:t>
            </w:r>
            <w:r w:rsidR="00107415" w:rsidRPr="00B077CA">
              <w:rPr>
                <w:bCs/>
                <w:sz w:val="22"/>
                <w:szCs w:val="22"/>
              </w:rPr>
              <w:t>.</w:t>
            </w:r>
            <w:r w:rsidRPr="00B077CA">
              <w:rPr>
                <w:bCs/>
                <w:sz w:val="22"/>
                <w:szCs w:val="22"/>
              </w:rPr>
              <w:t xml:space="preserve"> специализи</w:t>
            </w:r>
            <w:r w:rsidR="00B077CA">
              <w:rPr>
                <w:bCs/>
                <w:sz w:val="22"/>
                <w:szCs w:val="22"/>
              </w:rPr>
              <w:t xml:space="preserve">р. организациями по договору – </w:t>
            </w:r>
            <w:r w:rsidRPr="00B077CA">
              <w:rPr>
                <w:bCs/>
                <w:sz w:val="22"/>
                <w:szCs w:val="22"/>
              </w:rPr>
              <w:t>2-й вариант</w:t>
            </w:r>
          </w:p>
        </w:tc>
      </w:tr>
      <w:tr w:rsidR="008C49D9" w:rsidRPr="00B077CA" w:rsidTr="00C821F4">
        <w:trPr>
          <w:trHeight w:val="155"/>
        </w:trPr>
        <w:tc>
          <w:tcPr>
            <w:tcW w:w="43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8C49D9" w:rsidRPr="00B077CA" w:rsidRDefault="008C49D9" w:rsidP="00596EF9">
            <w:pPr>
              <w:rPr>
                <w:b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</w:rPr>
            </w:pPr>
          </w:p>
        </w:tc>
      </w:tr>
      <w:tr w:rsidR="008C49D9" w:rsidRPr="00B077CA" w:rsidTr="00C821F4">
        <w:trPr>
          <w:trHeight w:val="2899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Внешний осмотр составных частей системы - Технологич. части – распре делительные трубопроводы с насадкам</w:t>
            </w:r>
            <w:r w:rsidR="00B077CA">
              <w:rPr>
                <w:sz w:val="22"/>
                <w:szCs w:val="22"/>
              </w:rPr>
              <w:t xml:space="preserve">и, баллоны со сжатым воздухом, </w:t>
            </w:r>
            <w:r w:rsidRPr="00B077CA">
              <w:rPr>
                <w:sz w:val="22"/>
                <w:szCs w:val="22"/>
              </w:rPr>
              <w:t>побудительные устройства, емкости   с   порошковым   составом, с аэрозолем;</w:t>
            </w:r>
          </w:p>
          <w:p w:rsidR="008C49D9" w:rsidRPr="00B077CA" w:rsidRDefault="008C49D9" w:rsidP="00596EF9">
            <w:pPr>
              <w:jc w:val="both"/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 xml:space="preserve"> Электротехни</w:t>
            </w:r>
            <w:r w:rsidR="00B077CA">
              <w:rPr>
                <w:sz w:val="22"/>
                <w:szCs w:val="22"/>
              </w:rPr>
              <w:t>ч. части – электроавто-матика (</w:t>
            </w:r>
            <w:r w:rsidRPr="00B077CA">
              <w:rPr>
                <w:sz w:val="22"/>
                <w:szCs w:val="22"/>
              </w:rPr>
              <w:t>контроля и уп</w:t>
            </w:r>
            <w:r w:rsidR="00B077CA">
              <w:rPr>
                <w:sz w:val="22"/>
                <w:szCs w:val="22"/>
              </w:rPr>
              <w:t>равления), технические средства</w:t>
            </w:r>
            <w:r w:rsidRPr="00B077CA">
              <w:rPr>
                <w:sz w:val="22"/>
                <w:szCs w:val="22"/>
              </w:rPr>
              <w:t>обнаружения п</w:t>
            </w:r>
            <w:r w:rsidR="00B077CA">
              <w:rPr>
                <w:sz w:val="22"/>
                <w:szCs w:val="22"/>
              </w:rPr>
              <w:t>ожара (приемно-контрольные при</w:t>
            </w:r>
            <w:r w:rsidRPr="00B077CA">
              <w:rPr>
                <w:sz w:val="22"/>
                <w:szCs w:val="22"/>
              </w:rPr>
              <w:t>боры, извещатели пожарные, шл</w:t>
            </w:r>
            <w:r w:rsidR="00B077CA">
              <w:rPr>
                <w:sz w:val="22"/>
                <w:szCs w:val="22"/>
              </w:rPr>
              <w:t xml:space="preserve">ейфы сигнализации, оповещатели </w:t>
            </w:r>
            <w:r w:rsidRPr="00B077CA">
              <w:rPr>
                <w:sz w:val="22"/>
                <w:szCs w:val="22"/>
              </w:rPr>
              <w:t>и т.д.) 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C821F4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B077CA" w:rsidP="00596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давления,</w:t>
            </w:r>
            <w:r w:rsidR="008C49D9" w:rsidRPr="00B077CA">
              <w:rPr>
                <w:sz w:val="22"/>
                <w:szCs w:val="22"/>
              </w:rPr>
              <w:t xml:space="preserve"> рабочего положения запорной арматуры и т.д.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C821F4">
        <w:trPr>
          <w:trHeight w:val="1172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Контроль основного и резервного источ-ников питания и проверка автоматичес-кого переключения питания с рабочего ввода на резервный и обратно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C821F4">
        <w:trPr>
          <w:trHeight w:val="836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работоспособн. составных част. системы (технологич. части, электро-технич. части и сигнализацион. части)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C821F4">
        <w:trPr>
          <w:trHeight w:val="315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Профилактические работы и текущий ремонт – Регламент №2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ежеквартально</w:t>
            </w:r>
          </w:p>
        </w:tc>
      </w:tr>
      <w:tr w:rsidR="008C49D9" w:rsidRPr="00B077CA" w:rsidTr="00C821F4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автоматич. режимах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bCs/>
                <w:sz w:val="24"/>
                <w:szCs w:val="24"/>
              </w:rPr>
            </w:pPr>
            <w:r w:rsidRPr="00B077CA">
              <w:rPr>
                <w:bCs/>
                <w:sz w:val="24"/>
                <w:szCs w:val="24"/>
              </w:rPr>
              <w:t>ежеквартально</w:t>
            </w:r>
          </w:p>
        </w:tc>
      </w:tr>
      <w:tr w:rsidR="008C49D9" w:rsidRPr="00B077CA" w:rsidTr="00C821F4">
        <w:trPr>
          <w:trHeight w:val="315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Метрологическая проверка КИП – Доп.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</w:tr>
      <w:tr w:rsidR="008C49D9" w:rsidRPr="00B077CA" w:rsidTr="00C821F4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Измерение сопротивления защитного и рабочего заземления – Доп.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ежегодно</w:t>
            </w:r>
          </w:p>
        </w:tc>
      </w:tr>
      <w:tr w:rsidR="008C49D9" w:rsidRPr="00B077CA" w:rsidTr="00C821F4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Измерение сопротивления изоляции электрических цепей – Доп.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 года</w:t>
            </w:r>
          </w:p>
        </w:tc>
      </w:tr>
      <w:tr w:rsidR="008C49D9" w:rsidRPr="00B077CA" w:rsidTr="00C821F4">
        <w:trPr>
          <w:trHeight w:val="630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9D9" w:rsidRPr="00B077CA" w:rsidRDefault="008C49D9" w:rsidP="00596EF9">
            <w:pPr>
              <w:rPr>
                <w:sz w:val="22"/>
                <w:szCs w:val="22"/>
              </w:rPr>
            </w:pPr>
            <w:r w:rsidRPr="00B077CA">
              <w:rPr>
                <w:sz w:val="22"/>
                <w:szCs w:val="22"/>
              </w:rPr>
              <w:t>Пневматические испытания трубопроводов на герметичность и прочность – Доп. работы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jc w:val="center"/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C49D9" w:rsidRPr="00B077CA" w:rsidRDefault="008C49D9" w:rsidP="00596EF9">
            <w:pPr>
              <w:rPr>
                <w:sz w:val="24"/>
                <w:szCs w:val="24"/>
              </w:rPr>
            </w:pPr>
            <w:r w:rsidRPr="00B077CA">
              <w:rPr>
                <w:sz w:val="24"/>
                <w:szCs w:val="24"/>
              </w:rPr>
              <w:t>раз в 3,5 года</w:t>
            </w:r>
          </w:p>
        </w:tc>
      </w:tr>
      <w:tr w:rsidR="008C49D9" w:rsidRPr="00B077CA" w:rsidTr="00EB1F65">
        <w:trPr>
          <w:gridBefore w:val="1"/>
          <w:wBefore w:w="127" w:type="dxa"/>
          <w:trHeight w:val="522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9D9" w:rsidRPr="00B077CA" w:rsidRDefault="008C49D9" w:rsidP="00596EF9"/>
          <w:tbl>
            <w:tblPr>
              <w:tblW w:w="9312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4067"/>
              <w:gridCol w:w="1843"/>
              <w:gridCol w:w="1842"/>
              <w:gridCol w:w="1560"/>
            </w:tblGrid>
            <w:tr w:rsidR="008C49D9" w:rsidRPr="00B077CA" w:rsidTr="00107415">
              <w:trPr>
                <w:trHeight w:val="522"/>
              </w:trPr>
              <w:tc>
                <w:tcPr>
                  <w:tcW w:w="93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60A2B" w:rsidRPr="00B077CA" w:rsidRDefault="00E60A2B" w:rsidP="00596EF9">
                  <w:pPr>
                    <w:ind w:firstLine="557"/>
                    <w:rPr>
                      <w:bCs/>
                      <w:sz w:val="24"/>
                      <w:szCs w:val="24"/>
                    </w:rPr>
                  </w:pPr>
                </w:p>
                <w:p w:rsidR="00E60A2B" w:rsidRPr="00B077CA" w:rsidRDefault="00E60A2B" w:rsidP="00596EF9">
                  <w:pPr>
                    <w:ind w:firstLine="557"/>
                    <w:rPr>
                      <w:bCs/>
                      <w:sz w:val="24"/>
                      <w:szCs w:val="24"/>
                    </w:rPr>
                  </w:pPr>
                </w:p>
                <w:p w:rsidR="00B077CA" w:rsidRDefault="00B077CA" w:rsidP="00596EF9">
                  <w:pPr>
                    <w:ind w:firstLine="557"/>
                    <w:rPr>
                      <w:bCs/>
                      <w:sz w:val="24"/>
                      <w:szCs w:val="24"/>
                    </w:rPr>
                  </w:pPr>
                </w:p>
                <w:p w:rsidR="00B077CA" w:rsidRDefault="00B077CA" w:rsidP="00596EF9">
                  <w:pPr>
                    <w:ind w:firstLine="557"/>
                    <w:rPr>
                      <w:bCs/>
                      <w:sz w:val="24"/>
                      <w:szCs w:val="24"/>
                    </w:rPr>
                  </w:pPr>
                </w:p>
                <w:p w:rsidR="008C49D9" w:rsidRPr="00B077CA" w:rsidRDefault="00B976DE" w:rsidP="00596EF9">
                  <w:pPr>
                    <w:ind w:firstLine="557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7</w:t>
                  </w:r>
                  <w:r w:rsidR="00B077CA">
                    <w:rPr>
                      <w:bCs/>
                      <w:sz w:val="24"/>
                      <w:szCs w:val="24"/>
                    </w:rPr>
                    <w:t xml:space="preserve">.    ТИПОВОЙ </w:t>
                  </w:r>
                  <w:r w:rsidR="008C49D9" w:rsidRPr="00B077CA">
                    <w:rPr>
                      <w:bCs/>
                      <w:sz w:val="24"/>
                      <w:szCs w:val="24"/>
                    </w:rPr>
                    <w:t xml:space="preserve">РЕГЛАМЕНТ </w:t>
                  </w:r>
                </w:p>
              </w:tc>
            </w:tr>
            <w:tr w:rsidR="008C49D9" w:rsidRPr="00B077CA" w:rsidTr="00107415">
              <w:trPr>
                <w:trHeight w:val="342"/>
              </w:trPr>
              <w:tc>
                <w:tcPr>
                  <w:tcW w:w="93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C49D9" w:rsidRPr="00B077CA" w:rsidRDefault="00B077CA" w:rsidP="00107415">
                  <w:pPr>
                    <w:ind w:left="557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lastRenderedPageBreak/>
                    <w:t>технического обслуживания систем</w:t>
                  </w:r>
                  <w:r w:rsidR="008C49D9" w:rsidRPr="00B077CA">
                    <w:rPr>
                      <w:bCs/>
                      <w:sz w:val="24"/>
                      <w:szCs w:val="24"/>
                    </w:rPr>
                    <w:t xml:space="preserve"> противодымной защиты                                     зданий и сооружений </w:t>
                  </w:r>
                </w:p>
              </w:tc>
            </w:tr>
            <w:tr w:rsidR="008C49D9" w:rsidRPr="00B077CA" w:rsidTr="00107415">
              <w:trPr>
                <w:trHeight w:val="162"/>
              </w:trPr>
              <w:tc>
                <w:tcPr>
                  <w:tcW w:w="4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C49D9" w:rsidRPr="00B077CA" w:rsidRDefault="008C49D9" w:rsidP="00596EF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C49D9" w:rsidRPr="00B077CA" w:rsidRDefault="008C49D9" w:rsidP="00596EF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C49D9" w:rsidRPr="00B077CA" w:rsidRDefault="008C49D9" w:rsidP="00596EF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49D9" w:rsidRPr="00B077CA" w:rsidTr="00107415">
              <w:trPr>
                <w:trHeight w:val="1823"/>
              </w:trPr>
              <w:tc>
                <w:tcPr>
                  <w:tcW w:w="40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B077CA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Перечень работ по типовому регламенту </w:t>
                  </w:r>
                  <w:r w:rsidR="008C49D9" w:rsidRPr="00B077CA">
                    <w:rPr>
                      <w:bCs/>
                      <w:sz w:val="24"/>
                      <w:szCs w:val="24"/>
                    </w:rPr>
                    <w:t>№ 4</w:t>
                  </w:r>
                  <w:r>
                    <w:rPr>
                      <w:bCs/>
                      <w:sz w:val="24"/>
                      <w:szCs w:val="24"/>
                    </w:rPr>
                    <w:t xml:space="preserve"> технического обслуживания систем (установки) </w:t>
                  </w:r>
                  <w:r w:rsidR="008C49D9" w:rsidRPr="00B077CA">
                    <w:rPr>
                      <w:bCs/>
                      <w:sz w:val="24"/>
                      <w:szCs w:val="24"/>
                    </w:rPr>
                    <w:t>противодымной защиты зданий и сооружений</w:t>
                  </w:r>
                </w:p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(</w:t>
                  </w:r>
                  <w:r w:rsidR="00B077CA">
                    <w:rPr>
                      <w:i/>
                      <w:sz w:val="24"/>
                      <w:szCs w:val="24"/>
                    </w:rPr>
                    <w:t xml:space="preserve">по РД </w:t>
                  </w:r>
                  <w:r w:rsidRPr="00B077CA">
                    <w:rPr>
                      <w:i/>
                      <w:sz w:val="24"/>
                      <w:szCs w:val="24"/>
                    </w:rPr>
                    <w:t>009-01-96</w:t>
                  </w:r>
                  <w:r w:rsidRPr="00B077CA">
                    <w:rPr>
                      <w:sz w:val="24"/>
                      <w:szCs w:val="24"/>
                    </w:rPr>
                    <w:t xml:space="preserve">)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077CA">
                    <w:rPr>
                      <w:bCs/>
                      <w:sz w:val="22"/>
                      <w:szCs w:val="22"/>
                    </w:rPr>
                    <w:t>Периодичность обс</w:t>
                  </w:r>
                  <w:r w:rsidR="00B077CA">
                    <w:rPr>
                      <w:bCs/>
                      <w:sz w:val="22"/>
                      <w:szCs w:val="22"/>
                    </w:rPr>
                    <w:t xml:space="preserve">луживания службой эксплуатации </w:t>
                  </w:r>
                  <w:r w:rsidRPr="00B077CA">
                    <w:rPr>
                      <w:bCs/>
                      <w:sz w:val="22"/>
                      <w:szCs w:val="22"/>
                    </w:rPr>
                    <w:t>Заказчика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077CA">
                    <w:rPr>
                      <w:bCs/>
                      <w:sz w:val="22"/>
                      <w:szCs w:val="22"/>
                    </w:rPr>
                    <w:t>Периодичность обслуживания специализи</w:t>
                  </w:r>
                  <w:r w:rsidR="00B077CA">
                    <w:rPr>
                      <w:bCs/>
                      <w:sz w:val="22"/>
                      <w:szCs w:val="22"/>
                    </w:rPr>
                    <w:t xml:space="preserve">р. организациями по договору – </w:t>
                  </w:r>
                  <w:r w:rsidRPr="00B077CA">
                    <w:rPr>
                      <w:bCs/>
                      <w:sz w:val="22"/>
                      <w:szCs w:val="22"/>
                    </w:rPr>
                    <w:t>1-й вариант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107415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077CA">
                    <w:rPr>
                      <w:bCs/>
                      <w:sz w:val="22"/>
                      <w:szCs w:val="22"/>
                    </w:rPr>
                    <w:t>Периодичн</w:t>
                  </w:r>
                  <w:r w:rsidR="00107415" w:rsidRPr="00B077CA">
                    <w:rPr>
                      <w:bCs/>
                      <w:sz w:val="22"/>
                      <w:szCs w:val="22"/>
                    </w:rPr>
                    <w:t>.</w:t>
                  </w:r>
                  <w:r w:rsidRPr="00B077CA">
                    <w:rPr>
                      <w:bCs/>
                      <w:sz w:val="22"/>
                      <w:szCs w:val="22"/>
                    </w:rPr>
                    <w:t xml:space="preserve"> обслуживан</w:t>
                  </w:r>
                  <w:r w:rsidR="00107415" w:rsidRPr="00B077CA">
                    <w:rPr>
                      <w:bCs/>
                      <w:sz w:val="22"/>
                      <w:szCs w:val="22"/>
                    </w:rPr>
                    <w:t>.</w:t>
                  </w:r>
                  <w:r w:rsidRPr="00B077CA">
                    <w:rPr>
                      <w:bCs/>
                      <w:sz w:val="22"/>
                      <w:szCs w:val="22"/>
                    </w:rPr>
                    <w:t xml:space="preserve"> специализир. </w:t>
                  </w:r>
                  <w:r w:rsidR="00107415" w:rsidRPr="00B077CA">
                    <w:rPr>
                      <w:bCs/>
                      <w:sz w:val="22"/>
                      <w:szCs w:val="22"/>
                    </w:rPr>
                    <w:t>о</w:t>
                  </w:r>
                  <w:r w:rsidRPr="00B077CA">
                    <w:rPr>
                      <w:bCs/>
                      <w:sz w:val="22"/>
                      <w:szCs w:val="22"/>
                    </w:rPr>
                    <w:t>рганизац</w:t>
                  </w:r>
                  <w:r w:rsidR="00107415" w:rsidRPr="00B077CA">
                    <w:rPr>
                      <w:bCs/>
                      <w:sz w:val="22"/>
                      <w:szCs w:val="22"/>
                    </w:rPr>
                    <w:t>.</w:t>
                  </w:r>
                  <w:r w:rsidRPr="00B077CA">
                    <w:rPr>
                      <w:bCs/>
                      <w:sz w:val="22"/>
                      <w:szCs w:val="22"/>
                    </w:rPr>
                    <w:t xml:space="preserve"> по договору –2-й вариант</w:t>
                  </w:r>
                </w:p>
              </w:tc>
            </w:tr>
            <w:tr w:rsidR="008C49D9" w:rsidRPr="00B077CA" w:rsidTr="00107415">
              <w:trPr>
                <w:trHeight w:val="54"/>
              </w:trPr>
              <w:tc>
                <w:tcPr>
                  <w:tcW w:w="40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000000"/>
                  </w:tcBorders>
                  <w:vAlign w:val="center"/>
                </w:tcPr>
                <w:p w:rsidR="008C49D9" w:rsidRPr="00B077CA" w:rsidRDefault="008C49D9" w:rsidP="00596EF9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vAlign w:val="center"/>
                </w:tcPr>
                <w:p w:rsidR="008C49D9" w:rsidRPr="00B077CA" w:rsidRDefault="008C49D9" w:rsidP="00596EF9">
                  <w:pPr>
                    <w:rPr>
                      <w:bCs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</w:rPr>
                  </w:pPr>
                  <w:r w:rsidRPr="00B077CA">
                    <w:rPr>
                      <w:bCs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</w:rPr>
                  </w:pPr>
                </w:p>
              </w:tc>
            </w:tr>
            <w:tr w:rsidR="008C49D9" w:rsidRPr="00B077CA" w:rsidTr="00107415">
              <w:trPr>
                <w:trHeight w:val="2683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Внешний осмотр составных частей системы (электротехнической части щита дистанционного управления, электропанели этажного клапана щита местного управления, исполнительных устройств, вентиляторов, насосов и т.д.; сигнализационной части - приемно-контрольных приборов, шлейфа сигнализации, извещателей, оповещателей и т.п.) на отсутствие повреждений, коррозии, грязи, прочности креплений, наличие пломб и т.п.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ежедневно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8C49D9" w:rsidRPr="00B077CA" w:rsidTr="00107415">
              <w:trPr>
                <w:trHeight w:val="630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B077CA" w:rsidP="00596EF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Контроль </w:t>
                  </w:r>
                  <w:r w:rsidR="008C49D9" w:rsidRPr="00B077CA">
                    <w:rPr>
                      <w:sz w:val="22"/>
                      <w:szCs w:val="22"/>
                    </w:rPr>
                    <w:t>рабочего положения выключателей и переключателей, световой сигнализации и т.п.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ежедневно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8C49D9" w:rsidRPr="00B077CA" w:rsidTr="00107415">
              <w:trPr>
                <w:trHeight w:val="900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Контроль основного и резервного источников питания и проверка автоматического переключения питания с рабочего ввода на резервный и обратно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ежедневно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8C49D9" w:rsidRPr="00B077CA" w:rsidTr="00107415">
              <w:trPr>
                <w:trHeight w:val="905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 xml:space="preserve">Проверка работоспособности составных частей </w:t>
                  </w:r>
                  <w:r w:rsidR="00B077CA">
                    <w:rPr>
                      <w:sz w:val="22"/>
                      <w:szCs w:val="22"/>
                    </w:rPr>
                    <w:t xml:space="preserve">системы (электротехнической </w:t>
                  </w:r>
                  <w:r w:rsidRPr="00B077CA">
                    <w:rPr>
                      <w:sz w:val="22"/>
                      <w:szCs w:val="22"/>
                    </w:rPr>
                    <w:t>части и сигнализационной части)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8C49D9" w:rsidRPr="00B077CA" w:rsidTr="00107415">
              <w:trPr>
                <w:trHeight w:val="315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Профилактические работы и текущий ремонт – регламент №2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8C49D9" w:rsidRPr="00B077CA" w:rsidTr="00107415">
              <w:trPr>
                <w:trHeight w:val="630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Проверка работоспособности системы в ручном (местном, дистан-ционном) и автоматическ.  режимах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ежемесячно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rPr>
                      <w:bCs/>
                      <w:sz w:val="24"/>
                      <w:szCs w:val="24"/>
                    </w:rPr>
                  </w:pPr>
                  <w:r w:rsidRPr="00B077CA">
                    <w:rPr>
                      <w:bCs/>
                      <w:sz w:val="24"/>
                      <w:szCs w:val="24"/>
                    </w:rPr>
                    <w:t>ежеквартально</w:t>
                  </w:r>
                </w:p>
              </w:tc>
            </w:tr>
            <w:tr w:rsidR="008C49D9" w:rsidRPr="00B077CA" w:rsidTr="00107415">
              <w:trPr>
                <w:trHeight w:val="315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Метрологическая проверка КИП – Доп. работы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ежегодно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ежегодно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8C49D9" w:rsidRPr="00B077CA" w:rsidTr="00107415">
              <w:trPr>
                <w:trHeight w:val="630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Измерение сопротивления защитного и рабочего заземления – Доп. работы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ежегодно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ежегодно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ежегодно</w:t>
                  </w:r>
                </w:p>
              </w:tc>
            </w:tr>
            <w:tr w:rsidR="008C49D9" w:rsidRPr="00B077CA" w:rsidTr="00107415">
              <w:trPr>
                <w:trHeight w:val="630"/>
              </w:trPr>
              <w:tc>
                <w:tcPr>
                  <w:tcW w:w="4067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C49D9" w:rsidRPr="00B077CA" w:rsidRDefault="008C49D9" w:rsidP="00596EF9">
                  <w:pPr>
                    <w:rPr>
                      <w:sz w:val="22"/>
                      <w:szCs w:val="22"/>
                    </w:rPr>
                  </w:pPr>
                  <w:r w:rsidRPr="00B077CA">
                    <w:rPr>
                      <w:sz w:val="22"/>
                      <w:szCs w:val="22"/>
                    </w:rPr>
                    <w:t>Измерение сопротивления изоляции электрических цепей – Доп. работы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раз в 3 года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раз в 3 года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C49D9" w:rsidRPr="00B077CA" w:rsidRDefault="008C49D9" w:rsidP="00596EF9">
                  <w:pPr>
                    <w:jc w:val="center"/>
                    <w:rPr>
                      <w:sz w:val="24"/>
                      <w:szCs w:val="24"/>
                    </w:rPr>
                  </w:pPr>
                  <w:r w:rsidRPr="00B077CA">
                    <w:rPr>
                      <w:sz w:val="24"/>
                      <w:szCs w:val="24"/>
                    </w:rPr>
                    <w:t>раз в 3 года</w:t>
                  </w:r>
                </w:p>
              </w:tc>
            </w:tr>
          </w:tbl>
          <w:p w:rsidR="008C49D9" w:rsidRPr="00B077CA" w:rsidRDefault="008C49D9" w:rsidP="00596EF9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ind w:firstLine="709"/>
        <w:rPr>
          <w:sz w:val="28"/>
          <w:szCs w:val="28"/>
        </w:rPr>
      </w:pPr>
    </w:p>
    <w:p w:rsidR="00107415" w:rsidRPr="00B077CA" w:rsidRDefault="00107415" w:rsidP="008C49D9">
      <w:pPr>
        <w:ind w:firstLine="709"/>
        <w:rPr>
          <w:sz w:val="28"/>
          <w:szCs w:val="28"/>
        </w:rPr>
      </w:pPr>
    </w:p>
    <w:p w:rsidR="004F36BC" w:rsidRPr="00B077CA" w:rsidRDefault="004F36BC" w:rsidP="008C49D9">
      <w:pPr>
        <w:ind w:firstLine="709"/>
        <w:rPr>
          <w:sz w:val="28"/>
          <w:szCs w:val="28"/>
        </w:rPr>
      </w:pPr>
    </w:p>
    <w:p w:rsidR="00107415" w:rsidRPr="00B077CA" w:rsidRDefault="00107415" w:rsidP="008C49D9">
      <w:pPr>
        <w:ind w:firstLine="709"/>
        <w:rPr>
          <w:sz w:val="28"/>
          <w:szCs w:val="28"/>
        </w:rPr>
      </w:pPr>
    </w:p>
    <w:p w:rsidR="00B077CA" w:rsidRDefault="00B077CA" w:rsidP="008C49D9">
      <w:pPr>
        <w:widowControl w:val="0"/>
        <w:overflowPunct w:val="0"/>
        <w:autoSpaceDE w:val="0"/>
        <w:autoSpaceDN w:val="0"/>
        <w:adjustRightInd w:val="0"/>
        <w:ind w:firstLine="3402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3402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lastRenderedPageBreak/>
        <w:t xml:space="preserve">ПЕРЕЧЕНЬ </w:t>
      </w:r>
    </w:p>
    <w:p w:rsidR="008C49D9" w:rsidRPr="00B077CA" w:rsidRDefault="008C49D9" w:rsidP="00A841A8">
      <w:pPr>
        <w:widowControl w:val="0"/>
        <w:overflowPunct w:val="0"/>
        <w:autoSpaceDE w:val="0"/>
        <w:autoSpaceDN w:val="0"/>
        <w:adjustRightInd w:val="0"/>
        <w:ind w:left="284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 xml:space="preserve">технических средств систем пожарной автоматики, </w:t>
      </w:r>
      <w:r w:rsidR="00064D75" w:rsidRPr="00B077CA">
        <w:rPr>
          <w:sz w:val="24"/>
          <w:szCs w:val="24"/>
        </w:rPr>
        <w:t xml:space="preserve">систем охранной </w:t>
      </w:r>
      <w:r w:rsidRPr="00B077CA">
        <w:rPr>
          <w:sz w:val="24"/>
          <w:szCs w:val="24"/>
        </w:rPr>
        <w:t>сигнализации, видеонаблюдения и контроля доступа,</w:t>
      </w:r>
      <w:r w:rsidR="00064D75" w:rsidRPr="00B077CA">
        <w:rPr>
          <w:sz w:val="24"/>
          <w:szCs w:val="24"/>
        </w:rPr>
        <w:t xml:space="preserve"> подле</w:t>
      </w:r>
      <w:r w:rsidRPr="00B077CA">
        <w:rPr>
          <w:sz w:val="24"/>
          <w:szCs w:val="24"/>
        </w:rPr>
        <w:t>жащих ТО и ППР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1. Системы водяного (пенного) пожаротушения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 xml:space="preserve">-- насосные агрегаты, распределительные трубопроводы с оросителями, побудительные устройства, узлы управления, запорно- регулирующая арматура </w:t>
      </w:r>
      <w:r w:rsidR="003D5A5A" w:rsidRPr="00B077CA">
        <w:rPr>
          <w:sz w:val="24"/>
          <w:szCs w:val="24"/>
        </w:rPr>
        <w:t>(</w:t>
      </w:r>
      <w:r w:rsidRPr="00B077CA">
        <w:rPr>
          <w:sz w:val="24"/>
          <w:szCs w:val="24"/>
        </w:rPr>
        <w:t>задвижки, вентили, обратные клапаны и т. п.</w:t>
      </w:r>
      <w:r w:rsidR="003D5A5A" w:rsidRPr="00B077CA">
        <w:rPr>
          <w:sz w:val="24"/>
          <w:szCs w:val="24"/>
        </w:rPr>
        <w:t>), емкости (</w:t>
      </w:r>
      <w:r w:rsidRPr="00B077CA">
        <w:rPr>
          <w:sz w:val="24"/>
          <w:szCs w:val="24"/>
        </w:rPr>
        <w:t>гидропневмобак для хранения пенораствора, пенообразователя, заливки насосов), дозаторы, компрессор, оповещатели оборудования электроавтоматики (</w:t>
      </w:r>
      <w:r w:rsidR="003D5A5A" w:rsidRPr="00B077CA">
        <w:rPr>
          <w:sz w:val="24"/>
          <w:szCs w:val="24"/>
        </w:rPr>
        <w:t>контроля и управления</w:t>
      </w:r>
      <w:r w:rsidRPr="00B077CA">
        <w:rPr>
          <w:sz w:val="24"/>
          <w:szCs w:val="24"/>
        </w:rPr>
        <w:t>), технические средства обнаружения пожара.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2. Системы газового</w:t>
      </w:r>
      <w:r w:rsidR="00B077CA">
        <w:rPr>
          <w:sz w:val="24"/>
          <w:szCs w:val="24"/>
        </w:rPr>
        <w:t xml:space="preserve"> пожаротушения</w:t>
      </w:r>
      <w:r w:rsidRPr="00B077CA">
        <w:rPr>
          <w:sz w:val="24"/>
          <w:szCs w:val="24"/>
        </w:rPr>
        <w:t>: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-- распределительные трубопроводы с насадками, побудительные устройства, батареи, секции наборные, побудительно-пусковые секции, распределители воздуха, распределительные устройства, баллон-рессивер, зарядная станция, оповещатели, электроавтоматика (контроля и управления), технические средства обнаружения пожара.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3. Системы порошкового пожаротушения: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-- распределительные трубопроводы с насадками, баллоны со сжатым воздухом, емкость с порошковым составом, оповещатели, электроавтоматика (</w:t>
      </w:r>
      <w:r w:rsidR="003D5A5A" w:rsidRPr="00B077CA">
        <w:rPr>
          <w:sz w:val="24"/>
          <w:szCs w:val="24"/>
        </w:rPr>
        <w:t>контроля и управления</w:t>
      </w:r>
      <w:r w:rsidRPr="00B077CA">
        <w:rPr>
          <w:sz w:val="24"/>
          <w:szCs w:val="24"/>
        </w:rPr>
        <w:t>), технические средства обнаружения пожара.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4. Системы пожарной и ох</w:t>
      </w:r>
      <w:r w:rsidR="00B077CA">
        <w:rPr>
          <w:sz w:val="24"/>
          <w:szCs w:val="24"/>
        </w:rPr>
        <w:t>ранно-пожарной сигнализации</w:t>
      </w:r>
      <w:r w:rsidRPr="00B077CA">
        <w:rPr>
          <w:sz w:val="24"/>
          <w:szCs w:val="24"/>
        </w:rPr>
        <w:t>: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-- серверы, приемно-контрольные приборы, блоки индикации, пульты контроля и управления, шлейфы сигнализации с извещателями, промежуточные устройства, оконечные устройства, оповещатели световые и звуковые, линии оповещения.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5. Системы противодымной</w:t>
      </w:r>
      <w:r w:rsidR="00B077CA">
        <w:rPr>
          <w:sz w:val="24"/>
          <w:szCs w:val="24"/>
        </w:rPr>
        <w:t xml:space="preserve"> защиты</w:t>
      </w:r>
      <w:r w:rsidRPr="00B077CA">
        <w:rPr>
          <w:sz w:val="24"/>
          <w:szCs w:val="24"/>
        </w:rPr>
        <w:t>: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-- системы пожарной сигнализации, вентиляторы дымоудаления и подпора воздуха, этажные клапаны (</w:t>
      </w:r>
      <w:r w:rsidR="003D5A5A" w:rsidRPr="00B077CA">
        <w:rPr>
          <w:sz w:val="24"/>
          <w:szCs w:val="24"/>
        </w:rPr>
        <w:t>заслонки</w:t>
      </w:r>
      <w:r w:rsidRPr="00B077CA">
        <w:rPr>
          <w:sz w:val="24"/>
          <w:szCs w:val="24"/>
        </w:rPr>
        <w:t>), эл/автоматика (щиты управ</w:t>
      </w:r>
      <w:r w:rsidR="00B077CA">
        <w:rPr>
          <w:sz w:val="24"/>
          <w:szCs w:val="24"/>
        </w:rPr>
        <w:t xml:space="preserve">ления клапанами дымоудаления), </w:t>
      </w:r>
      <w:r w:rsidRPr="00B077CA">
        <w:rPr>
          <w:sz w:val="24"/>
          <w:szCs w:val="24"/>
        </w:rPr>
        <w:t>кнопочные пусковые устройства.</w:t>
      </w:r>
    </w:p>
    <w:p w:rsidR="008C49D9" w:rsidRPr="00B077CA" w:rsidRDefault="008C49D9" w:rsidP="008C49D9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</w:p>
    <w:p w:rsidR="008C49D9" w:rsidRPr="00B077CA" w:rsidRDefault="008C49D9" w:rsidP="003D5A5A">
      <w:pPr>
        <w:widowControl w:val="0"/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6. Системы оповещения и управления эвакуацией людей:</w:t>
      </w:r>
    </w:p>
    <w:p w:rsidR="008C49D9" w:rsidRPr="00B077CA" w:rsidRDefault="008C49D9" w:rsidP="003D5A5A">
      <w:pPr>
        <w:widowControl w:val="0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sz w:val="24"/>
          <w:szCs w:val="24"/>
        </w:rPr>
      </w:pPr>
      <w:r w:rsidRPr="00B077CA">
        <w:rPr>
          <w:sz w:val="24"/>
          <w:szCs w:val="24"/>
        </w:rPr>
        <w:t>-- системы пожарной сигнализации, аппаратура оповещения и управления эвакуацией людей, оповещатели световые и звуковые, громкоговорители.</w:t>
      </w:r>
    </w:p>
    <w:p w:rsidR="008C49D9" w:rsidRPr="00B077CA" w:rsidRDefault="008C49D9" w:rsidP="008C49D9">
      <w:pPr>
        <w:rPr>
          <w:sz w:val="24"/>
          <w:szCs w:val="24"/>
        </w:rPr>
      </w:pPr>
    </w:p>
    <w:p w:rsidR="008C49D9" w:rsidRPr="00B077CA" w:rsidRDefault="008C49D9" w:rsidP="008C49D9">
      <w:pPr>
        <w:ind w:firstLine="284"/>
        <w:rPr>
          <w:sz w:val="24"/>
          <w:szCs w:val="24"/>
        </w:rPr>
      </w:pPr>
      <w:r w:rsidRPr="00B077CA">
        <w:rPr>
          <w:sz w:val="24"/>
          <w:szCs w:val="24"/>
        </w:rPr>
        <w:t>7. Системы видеонаблюдения:</w:t>
      </w:r>
    </w:p>
    <w:p w:rsidR="008C49D9" w:rsidRPr="00B077CA" w:rsidRDefault="00B077CA" w:rsidP="003D5A5A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-- серверы систем </w:t>
      </w:r>
      <w:r w:rsidR="008C49D9" w:rsidRPr="00B077CA">
        <w:rPr>
          <w:sz w:val="24"/>
          <w:szCs w:val="24"/>
        </w:rPr>
        <w:t xml:space="preserve">видеонаблюдения, видеорегистраторы, мультиплексоры, квадраторы, мониторы, видеокамеры, поворотные устройства видеокамер, пульты управления поворотными в/камерами, блоки питания, блоки грозозащиты, усилители видеосигнала и др. устройства. </w:t>
      </w:r>
    </w:p>
    <w:p w:rsidR="008C49D9" w:rsidRPr="00B077CA" w:rsidRDefault="008C49D9" w:rsidP="008C49D9">
      <w:pPr>
        <w:ind w:firstLine="284"/>
        <w:rPr>
          <w:sz w:val="24"/>
          <w:szCs w:val="24"/>
        </w:rPr>
      </w:pPr>
    </w:p>
    <w:p w:rsidR="008C49D9" w:rsidRPr="00B077CA" w:rsidRDefault="008C49D9" w:rsidP="008C49D9">
      <w:pPr>
        <w:ind w:firstLine="284"/>
        <w:rPr>
          <w:sz w:val="24"/>
          <w:szCs w:val="24"/>
        </w:rPr>
      </w:pPr>
      <w:r w:rsidRPr="00B077CA">
        <w:rPr>
          <w:sz w:val="24"/>
          <w:szCs w:val="24"/>
        </w:rPr>
        <w:t>8. Системы контроля и управления доступом (СКУД):</w:t>
      </w:r>
    </w:p>
    <w:p w:rsidR="007E494A" w:rsidRPr="00B077CA" w:rsidRDefault="008C49D9" w:rsidP="003D5A5A">
      <w:pPr>
        <w:ind w:left="284"/>
        <w:jc w:val="both"/>
        <w:rPr>
          <w:sz w:val="24"/>
          <w:szCs w:val="24"/>
        </w:rPr>
      </w:pPr>
      <w:r w:rsidRPr="00B077CA">
        <w:rPr>
          <w:sz w:val="24"/>
          <w:szCs w:val="24"/>
        </w:rPr>
        <w:t xml:space="preserve">-- серверы систем доступа, контроллеры систем доступа (отдельные приборы), системы доступа на базе персональных компьютеров, турникеты, шлагбаумы, электромеханические и электромагнитные замки, считыватели, кнопки открытия дверей, доводчики дверей, блоки резервного питания. </w:t>
      </w:r>
    </w:p>
    <w:p w:rsidR="00806414" w:rsidRPr="00B077CA" w:rsidRDefault="00806414" w:rsidP="008C49D9">
      <w:pPr>
        <w:ind w:left="284"/>
        <w:rPr>
          <w:sz w:val="24"/>
          <w:szCs w:val="24"/>
        </w:rPr>
      </w:pPr>
    </w:p>
    <w:p w:rsidR="00806414" w:rsidRPr="00B077CA" w:rsidRDefault="00806414" w:rsidP="008C49D9">
      <w:pPr>
        <w:ind w:left="284"/>
        <w:rPr>
          <w:sz w:val="24"/>
          <w:szCs w:val="24"/>
        </w:rPr>
      </w:pPr>
    </w:p>
    <w:p w:rsidR="00E60A2B" w:rsidRDefault="00E60A2B" w:rsidP="00806414">
      <w:pPr>
        <w:ind w:left="6120"/>
        <w:jc w:val="right"/>
        <w:rPr>
          <w:bCs/>
          <w:sz w:val="18"/>
          <w:szCs w:val="18"/>
        </w:rPr>
      </w:pPr>
    </w:p>
    <w:p w:rsidR="009C17DB" w:rsidRDefault="009C17DB" w:rsidP="00806414">
      <w:pPr>
        <w:ind w:left="6120"/>
        <w:jc w:val="right"/>
        <w:rPr>
          <w:bCs/>
          <w:sz w:val="18"/>
          <w:szCs w:val="18"/>
        </w:rPr>
      </w:pPr>
    </w:p>
    <w:p w:rsidR="009C17DB" w:rsidRDefault="009C17DB" w:rsidP="00806414">
      <w:pPr>
        <w:ind w:left="6120"/>
        <w:jc w:val="right"/>
        <w:rPr>
          <w:bCs/>
          <w:sz w:val="18"/>
          <w:szCs w:val="18"/>
        </w:rPr>
      </w:pPr>
    </w:p>
    <w:p w:rsidR="009C17DB" w:rsidRPr="00B077CA" w:rsidRDefault="009C17DB" w:rsidP="00806414">
      <w:pPr>
        <w:ind w:left="6120"/>
        <w:jc w:val="right"/>
        <w:rPr>
          <w:bCs/>
          <w:sz w:val="18"/>
          <w:szCs w:val="18"/>
        </w:rPr>
      </w:pPr>
    </w:p>
    <w:p w:rsidR="00EF6369" w:rsidRDefault="00EF6369" w:rsidP="00EF6369">
      <w:pPr>
        <w:ind w:left="900"/>
        <w:jc w:val="right"/>
        <w:rPr>
          <w:color w:val="000000"/>
          <w:sz w:val="24"/>
          <w:szCs w:val="24"/>
        </w:rPr>
      </w:pPr>
      <w:r w:rsidRPr="00B077CA">
        <w:rPr>
          <w:color w:val="000000"/>
          <w:sz w:val="24"/>
          <w:szCs w:val="24"/>
        </w:rPr>
        <w:lastRenderedPageBreak/>
        <w:t>Прил</w:t>
      </w:r>
      <w:r w:rsidR="00201BA1" w:rsidRPr="00B077CA">
        <w:rPr>
          <w:color w:val="000000"/>
          <w:sz w:val="24"/>
          <w:szCs w:val="24"/>
        </w:rPr>
        <w:t>ожение №7</w:t>
      </w:r>
    </w:p>
    <w:p w:rsidR="00CB62E7" w:rsidRPr="00B077CA" w:rsidRDefault="00CB62E7" w:rsidP="00CB62E7">
      <w:pPr>
        <w:ind w:left="4962" w:hanging="4253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</w:t>
      </w:r>
    </w:p>
    <w:p w:rsidR="00CB62E7" w:rsidRPr="00B077CA" w:rsidRDefault="00CB62E7" w:rsidP="00EF6369">
      <w:pPr>
        <w:ind w:left="900"/>
        <w:jc w:val="right"/>
        <w:rPr>
          <w:color w:val="000000"/>
          <w:sz w:val="24"/>
          <w:szCs w:val="24"/>
        </w:rPr>
      </w:pPr>
    </w:p>
    <w:p w:rsidR="00EF6369" w:rsidRPr="00B077CA" w:rsidRDefault="00EF6369" w:rsidP="00EF6369">
      <w:pPr>
        <w:ind w:left="900"/>
        <w:jc w:val="right"/>
        <w:rPr>
          <w:color w:val="000000"/>
          <w:sz w:val="24"/>
          <w:szCs w:val="24"/>
        </w:rPr>
      </w:pPr>
    </w:p>
    <w:p w:rsidR="00EF6369" w:rsidRPr="00B077CA" w:rsidRDefault="00EF6369" w:rsidP="00EF6369">
      <w:pPr>
        <w:ind w:left="900"/>
        <w:jc w:val="right"/>
        <w:rPr>
          <w:color w:val="000000"/>
          <w:sz w:val="24"/>
          <w:szCs w:val="24"/>
        </w:rPr>
      </w:pP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  <w:r w:rsidRPr="00B077CA">
        <w:rPr>
          <w:sz w:val="21"/>
        </w:rPr>
        <w:t>СОГЛАШЕНИЕ</w:t>
      </w: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  <w:r w:rsidRPr="00B077CA">
        <w:rPr>
          <w:sz w:val="21"/>
        </w:rPr>
        <w:t>о соблюдении режима информационной безопасности</w:t>
      </w:r>
    </w:p>
    <w:p w:rsidR="009C17DB" w:rsidRDefault="009C17DB" w:rsidP="00EF6369">
      <w:pPr>
        <w:tabs>
          <w:tab w:val="left" w:pos="7020"/>
        </w:tabs>
        <w:jc w:val="both"/>
        <w:rPr>
          <w:sz w:val="21"/>
        </w:rPr>
      </w:pPr>
    </w:p>
    <w:p w:rsidR="00EF6369" w:rsidRPr="00B077CA" w:rsidRDefault="00B30397" w:rsidP="00EF6369">
      <w:pPr>
        <w:tabs>
          <w:tab w:val="left" w:pos="7020"/>
        </w:tabs>
        <w:jc w:val="both"/>
        <w:rPr>
          <w:sz w:val="21"/>
        </w:rPr>
      </w:pPr>
      <w:r>
        <w:rPr>
          <w:sz w:val="21"/>
        </w:rPr>
        <w:t>г.  Нижний Новгород</w:t>
      </w:r>
      <w:r w:rsidR="00EF6369" w:rsidRPr="00B077CA">
        <w:rPr>
          <w:sz w:val="21"/>
        </w:rPr>
        <w:t xml:space="preserve">                                                                                 </w:t>
      </w:r>
      <w:r w:rsidR="002D2DE6">
        <w:rPr>
          <w:sz w:val="21"/>
        </w:rPr>
        <w:t xml:space="preserve"> </w:t>
      </w:r>
      <w:r w:rsidR="00234E64">
        <w:rPr>
          <w:sz w:val="21"/>
        </w:rPr>
        <w:t xml:space="preserve">        «____» _____________2023</w:t>
      </w:r>
      <w:bookmarkStart w:id="0" w:name="_GoBack"/>
      <w:bookmarkEnd w:id="0"/>
      <w:r w:rsidR="00EF6369" w:rsidRPr="00B077CA">
        <w:rPr>
          <w:sz w:val="21"/>
        </w:rPr>
        <w:t xml:space="preserve"> г.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EF6369" w:rsidP="00EF6369">
      <w:pPr>
        <w:ind w:firstLine="540"/>
        <w:jc w:val="both"/>
        <w:rPr>
          <w:sz w:val="21"/>
        </w:rPr>
      </w:pPr>
    </w:p>
    <w:p w:rsidR="00EF6369" w:rsidRPr="00B077CA" w:rsidRDefault="00EF6369" w:rsidP="00EF6369">
      <w:pPr>
        <w:ind w:firstLine="540"/>
        <w:jc w:val="both"/>
        <w:rPr>
          <w:sz w:val="21"/>
        </w:rPr>
      </w:pPr>
      <w:r w:rsidRPr="00B077CA">
        <w:rPr>
          <w:sz w:val="21"/>
        </w:rPr>
        <w:t xml:space="preserve">Предприятие __________», именуемое в дальнейшем «Исполнитель», в лице Генерального директора  ___________________ действующего на основании Устава  с одной стороны, и </w:t>
      </w:r>
      <w:r w:rsidR="00E3566B" w:rsidRPr="00B077CA">
        <w:rPr>
          <w:sz w:val="21"/>
        </w:rPr>
        <w:t xml:space="preserve">Публичное </w:t>
      </w:r>
      <w:r w:rsidRPr="00B077CA">
        <w:rPr>
          <w:sz w:val="21"/>
        </w:rPr>
        <w:t xml:space="preserve">акционерное общество «Межрегиональная распределительная сетевая компания Центра и Приволжья», именуемое в дальнейшем «Заказчик», в лице </w:t>
      </w:r>
      <w:r w:rsidR="009C17DB">
        <w:rPr>
          <w:sz w:val="21"/>
        </w:rPr>
        <w:t>___________________________________________</w:t>
      </w:r>
      <w:r w:rsidRPr="00B077CA">
        <w:rPr>
          <w:sz w:val="21"/>
        </w:rPr>
        <w:t>, действующег</w:t>
      </w:r>
      <w:r w:rsidR="009C17DB">
        <w:rPr>
          <w:sz w:val="21"/>
        </w:rPr>
        <w:t xml:space="preserve">о на основании  доверенности </w:t>
      </w:r>
      <w:r w:rsidRPr="00B077CA">
        <w:rPr>
          <w:sz w:val="21"/>
        </w:rPr>
        <w:t xml:space="preserve">  от </w:t>
      </w:r>
      <w:r w:rsidR="005E04EC" w:rsidRPr="00B077CA">
        <w:rPr>
          <w:sz w:val="21"/>
        </w:rPr>
        <w:t>_______________________</w:t>
      </w:r>
      <w:r w:rsidRPr="00B077CA">
        <w:rPr>
          <w:sz w:val="21"/>
        </w:rPr>
        <w:t xml:space="preserve">, с другой стороны, 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 xml:space="preserve"> (вместе/по отдельности именуемые стороны/сторона) заключили нижеследующее Соглашение (далее Соглашение).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EF6369" w:rsidP="00EF6369">
      <w:pPr>
        <w:numPr>
          <w:ilvl w:val="0"/>
          <w:numId w:val="18"/>
        </w:numPr>
        <w:tabs>
          <w:tab w:val="left" w:pos="7380"/>
        </w:tabs>
        <w:jc w:val="center"/>
        <w:rPr>
          <w:sz w:val="21"/>
        </w:rPr>
      </w:pPr>
      <w:r w:rsidRPr="00B077CA">
        <w:rPr>
          <w:sz w:val="21"/>
        </w:rPr>
        <w:t>Предмет Соглашения</w:t>
      </w: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</w:p>
    <w:p w:rsidR="00EF6369" w:rsidRPr="00B077CA" w:rsidRDefault="00EF6369" w:rsidP="00EF6369">
      <w:pPr>
        <w:numPr>
          <w:ilvl w:val="0"/>
          <w:numId w:val="15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Настоящее Соглашение заключено с целью обеспечения</w:t>
      </w:r>
      <w:r w:rsidR="00B077CA">
        <w:rPr>
          <w:sz w:val="21"/>
        </w:rPr>
        <w:t xml:space="preserve"> безопасности конфиденциальной информации </w:t>
      </w:r>
      <w:r w:rsidRPr="00B077CA">
        <w:rPr>
          <w:sz w:val="21"/>
        </w:rPr>
        <w:t xml:space="preserve">Сторон. </w:t>
      </w:r>
    </w:p>
    <w:p w:rsidR="00EF6369" w:rsidRPr="00B077CA" w:rsidRDefault="00EF6369" w:rsidP="00EF6369">
      <w:pPr>
        <w:numPr>
          <w:ilvl w:val="0"/>
          <w:numId w:val="15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EF6369" w:rsidRPr="00B077CA" w:rsidRDefault="00EF6369" w:rsidP="00EF6369">
      <w:pPr>
        <w:tabs>
          <w:tab w:val="left" w:pos="360"/>
        </w:tabs>
        <w:ind w:firstLine="540"/>
        <w:jc w:val="both"/>
        <w:rPr>
          <w:sz w:val="21"/>
        </w:rPr>
      </w:pPr>
      <w:r w:rsidRPr="00B077CA">
        <w:rPr>
          <w:sz w:val="21"/>
        </w:rPr>
        <w:t>1.2.1</w:t>
      </w:r>
      <w:r w:rsidRPr="00B077CA">
        <w:rPr>
          <w:sz w:val="21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 не делать ее известной третьим лицам без предварительного письменного разрешения другой Стороны;</w:t>
      </w:r>
    </w:p>
    <w:p w:rsidR="00EF6369" w:rsidRPr="00B077CA" w:rsidRDefault="00EF6369" w:rsidP="00EF6369">
      <w:pPr>
        <w:numPr>
          <w:ilvl w:val="2"/>
          <w:numId w:val="20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не разглашать третьим лицам сведения о факте обладания конфиденциальной информацией;</w:t>
      </w:r>
    </w:p>
    <w:p w:rsidR="00EF6369" w:rsidRPr="00B077CA" w:rsidRDefault="00EF6369" w:rsidP="00EF6369">
      <w:pPr>
        <w:numPr>
          <w:ilvl w:val="2"/>
          <w:numId w:val="20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EF6369" w:rsidRPr="00B077CA" w:rsidRDefault="00EF6369" w:rsidP="00EF6369">
      <w:pPr>
        <w:numPr>
          <w:ilvl w:val="2"/>
          <w:numId w:val="20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EF6369" w:rsidRPr="00B077CA" w:rsidRDefault="00EF6369" w:rsidP="00EF6369">
      <w:pPr>
        <w:numPr>
          <w:ilvl w:val="0"/>
          <w:numId w:val="21"/>
        </w:numPr>
        <w:tabs>
          <w:tab w:val="num" w:pos="0"/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EF6369" w:rsidRPr="00B077CA" w:rsidRDefault="00EF6369" w:rsidP="00EF6369">
      <w:pPr>
        <w:numPr>
          <w:ilvl w:val="0"/>
          <w:numId w:val="21"/>
        </w:numPr>
        <w:tabs>
          <w:tab w:val="num" w:pos="0"/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заражение компьютерными вирусами, а также внедрение других вредоносных программных кодов;</w:t>
      </w:r>
    </w:p>
    <w:p w:rsidR="00EF6369" w:rsidRPr="00B077CA" w:rsidRDefault="00EF6369" w:rsidP="00EF6369">
      <w:pPr>
        <w:numPr>
          <w:ilvl w:val="0"/>
          <w:numId w:val="21"/>
        </w:numPr>
        <w:tabs>
          <w:tab w:val="num" w:pos="0"/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EF6369" w:rsidRPr="00B077CA" w:rsidRDefault="00EF6369" w:rsidP="00EF6369">
      <w:pPr>
        <w:numPr>
          <w:ilvl w:val="1"/>
          <w:numId w:val="19"/>
        </w:numPr>
        <w:tabs>
          <w:tab w:val="clear" w:pos="360"/>
          <w:tab w:val="num" w:pos="426"/>
          <w:tab w:val="left" w:pos="90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финансовая и бухгалтерская отчетность;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учетные регистры бухгалтерского учета;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бизнес-планы;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lastRenderedPageBreak/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 о поставщиках оборудования, сырья и материалов, а также сведения о покупателях продукции Сторон и ее аффилированных лиц;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 об объемах производства и ре</w:t>
      </w:r>
      <w:r w:rsidR="00B077CA">
        <w:rPr>
          <w:sz w:val="21"/>
        </w:rPr>
        <w:t xml:space="preserve">ализации продукции Сторон и их </w:t>
      </w:r>
      <w:r w:rsidRPr="00B077CA">
        <w:rPr>
          <w:sz w:val="21"/>
        </w:rPr>
        <w:t>аффилированных лиц;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Сторонами.</w:t>
      </w:r>
    </w:p>
    <w:p w:rsidR="00EF6369" w:rsidRPr="00B077CA" w:rsidRDefault="00EF6369" w:rsidP="00EF6369">
      <w:pPr>
        <w:numPr>
          <w:ilvl w:val="1"/>
          <w:numId w:val="19"/>
        </w:numPr>
        <w:tabs>
          <w:tab w:val="left" w:pos="36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сведения, содержащиеся в пресс-релизах, а также рекламных сообщениях Сторон и их аффилированных лиц;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- сведения, опубликованные в средствах массовой информации по инициативе третьих лиц.</w:t>
      </w:r>
    </w:p>
    <w:p w:rsidR="00EF6369" w:rsidRPr="00B077CA" w:rsidRDefault="00EF6369" w:rsidP="00EF6369">
      <w:pPr>
        <w:numPr>
          <w:ilvl w:val="1"/>
          <w:numId w:val="19"/>
        </w:numPr>
        <w:tabs>
          <w:tab w:val="left" w:pos="36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Обмен информацией, составляющей коммерческую тайну, осуществляется на бумажных носителях.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</w:p>
    <w:p w:rsidR="00EF6369" w:rsidRPr="00B077CA" w:rsidRDefault="0058088A" w:rsidP="00EF6369">
      <w:pPr>
        <w:numPr>
          <w:ilvl w:val="0"/>
          <w:numId w:val="18"/>
        </w:numPr>
        <w:ind w:firstLine="180"/>
        <w:jc w:val="center"/>
        <w:rPr>
          <w:sz w:val="21"/>
        </w:rPr>
      </w:pPr>
      <w:r w:rsidRPr="00B077CA">
        <w:rPr>
          <w:sz w:val="21"/>
        </w:rPr>
        <w:t xml:space="preserve"> </w:t>
      </w:r>
      <w:r w:rsidR="00B077CA">
        <w:rPr>
          <w:sz w:val="21"/>
        </w:rPr>
        <w:t>Другие права и обязанности</w:t>
      </w:r>
      <w:r w:rsidR="00EF6369" w:rsidRPr="00B077CA">
        <w:rPr>
          <w:sz w:val="21"/>
        </w:rPr>
        <w:t xml:space="preserve"> Сторон</w:t>
      </w:r>
    </w:p>
    <w:p w:rsidR="00EF6369" w:rsidRPr="00B077CA" w:rsidRDefault="00EF6369" w:rsidP="00EF6369">
      <w:pPr>
        <w:ind w:left="540"/>
        <w:jc w:val="center"/>
        <w:rPr>
          <w:sz w:val="21"/>
        </w:rPr>
      </w:pPr>
    </w:p>
    <w:p w:rsidR="00EF6369" w:rsidRPr="00B077CA" w:rsidRDefault="00EF6369" w:rsidP="00EF6369">
      <w:pPr>
        <w:numPr>
          <w:ilvl w:val="0"/>
          <w:numId w:val="16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EF6369" w:rsidRPr="00B077CA" w:rsidRDefault="00EF6369" w:rsidP="00EF6369">
      <w:pPr>
        <w:numPr>
          <w:ilvl w:val="0"/>
          <w:numId w:val="16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EF6369" w:rsidRPr="00B077CA" w:rsidRDefault="00EF6369" w:rsidP="00EF6369">
      <w:pPr>
        <w:numPr>
          <w:ilvl w:val="0"/>
          <w:numId w:val="16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58088A" w:rsidP="00EF6369">
      <w:pPr>
        <w:numPr>
          <w:ilvl w:val="0"/>
          <w:numId w:val="18"/>
        </w:numPr>
        <w:tabs>
          <w:tab w:val="clear" w:pos="360"/>
          <w:tab w:val="num" w:pos="180"/>
          <w:tab w:val="left" w:pos="7380"/>
        </w:tabs>
        <w:jc w:val="center"/>
        <w:rPr>
          <w:sz w:val="21"/>
        </w:rPr>
      </w:pPr>
      <w:r w:rsidRPr="00B077CA">
        <w:rPr>
          <w:sz w:val="21"/>
        </w:rPr>
        <w:t xml:space="preserve"> </w:t>
      </w:r>
      <w:r w:rsidR="00B077CA">
        <w:rPr>
          <w:sz w:val="21"/>
        </w:rPr>
        <w:t xml:space="preserve">Хранение </w:t>
      </w:r>
      <w:r w:rsidR="00EF6369" w:rsidRPr="00B077CA">
        <w:rPr>
          <w:sz w:val="21"/>
        </w:rPr>
        <w:t>Документов</w:t>
      </w: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3.1. Все переданные одной из Сторон документы остаются ее собственностью.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</w:p>
    <w:p w:rsidR="00EF6369" w:rsidRPr="00B077CA" w:rsidRDefault="00EF6369" w:rsidP="00EF6369">
      <w:pPr>
        <w:numPr>
          <w:ilvl w:val="0"/>
          <w:numId w:val="18"/>
        </w:numPr>
        <w:tabs>
          <w:tab w:val="left" w:pos="7380"/>
        </w:tabs>
        <w:jc w:val="center"/>
        <w:rPr>
          <w:sz w:val="21"/>
        </w:rPr>
      </w:pPr>
      <w:r w:rsidRPr="00B077CA">
        <w:rPr>
          <w:sz w:val="21"/>
        </w:rPr>
        <w:t>Ответственность Сторон</w:t>
      </w: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B077CA" w:rsidP="00EF6369">
      <w:pPr>
        <w:numPr>
          <w:ilvl w:val="0"/>
          <w:numId w:val="18"/>
        </w:numPr>
        <w:tabs>
          <w:tab w:val="left" w:pos="7380"/>
        </w:tabs>
        <w:jc w:val="center"/>
        <w:rPr>
          <w:sz w:val="21"/>
        </w:rPr>
      </w:pPr>
      <w:r>
        <w:rPr>
          <w:sz w:val="21"/>
        </w:rPr>
        <w:t xml:space="preserve">Срок действия </w:t>
      </w:r>
      <w:r w:rsidR="00EF6369" w:rsidRPr="00B077CA">
        <w:rPr>
          <w:sz w:val="21"/>
        </w:rPr>
        <w:t>Соглашения</w:t>
      </w: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</w:p>
    <w:p w:rsidR="00EF6369" w:rsidRPr="00B077CA" w:rsidRDefault="00EF6369" w:rsidP="00EF6369">
      <w:pPr>
        <w:numPr>
          <w:ilvl w:val="1"/>
          <w:numId w:val="18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Настоящее Соглашение является неотъемлемой частью каждого из договоров, заключенных между с</w:t>
      </w:r>
      <w:r w:rsidRPr="00B077CA">
        <w:rPr>
          <w:bCs/>
          <w:iCs/>
          <w:sz w:val="21"/>
        </w:rPr>
        <w:t>торонами</w:t>
      </w:r>
      <w:r w:rsidRPr="00B077CA">
        <w:rPr>
          <w:sz w:val="21"/>
        </w:rPr>
        <w:t xml:space="preserve"> как до момента подписания настоящего Соглашения, так и после его подписания, и </w:t>
      </w:r>
      <w:r w:rsidRPr="00B077CA">
        <w:rPr>
          <w:sz w:val="21"/>
        </w:rPr>
        <w:lastRenderedPageBreak/>
        <w:t>действует независимо от наличия или отсутствия на настоящее Соглашение ссылок в указанных договорах.</w:t>
      </w:r>
    </w:p>
    <w:p w:rsidR="00EF6369" w:rsidRPr="00B077CA" w:rsidRDefault="00EF6369" w:rsidP="00EF6369">
      <w:pPr>
        <w:numPr>
          <w:ilvl w:val="1"/>
          <w:numId w:val="18"/>
        </w:numPr>
        <w:tabs>
          <w:tab w:val="clear" w:pos="720"/>
          <w:tab w:val="num" w:pos="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</w:t>
      </w:r>
      <w:r w:rsidRPr="00B077CA">
        <w:rPr>
          <w:bCs/>
          <w:iCs/>
          <w:sz w:val="21"/>
        </w:rPr>
        <w:t>торонами.</w:t>
      </w:r>
    </w:p>
    <w:p w:rsidR="00EF6369" w:rsidRPr="00B077CA" w:rsidRDefault="00EF6369" w:rsidP="00EF6369">
      <w:pPr>
        <w:numPr>
          <w:ilvl w:val="1"/>
          <w:numId w:val="18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>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B077CA" w:rsidP="00EF6369">
      <w:pPr>
        <w:numPr>
          <w:ilvl w:val="0"/>
          <w:numId w:val="18"/>
        </w:numPr>
        <w:tabs>
          <w:tab w:val="left" w:pos="7380"/>
        </w:tabs>
        <w:jc w:val="center"/>
        <w:rPr>
          <w:sz w:val="21"/>
        </w:rPr>
      </w:pPr>
      <w:r>
        <w:rPr>
          <w:sz w:val="21"/>
        </w:rPr>
        <w:t xml:space="preserve">Разрешение </w:t>
      </w:r>
      <w:r w:rsidR="00EF6369" w:rsidRPr="00B077CA">
        <w:rPr>
          <w:sz w:val="21"/>
        </w:rPr>
        <w:t>споров</w:t>
      </w:r>
    </w:p>
    <w:p w:rsidR="00EF6369" w:rsidRPr="00B077CA" w:rsidRDefault="00EF6369" w:rsidP="00EF6369">
      <w:pPr>
        <w:tabs>
          <w:tab w:val="left" w:pos="7380"/>
        </w:tabs>
        <w:jc w:val="center"/>
        <w:rPr>
          <w:sz w:val="21"/>
        </w:rPr>
      </w:pPr>
    </w:p>
    <w:p w:rsidR="00EF6369" w:rsidRPr="00B077CA" w:rsidRDefault="00EF6369" w:rsidP="00EF6369">
      <w:pPr>
        <w:numPr>
          <w:ilvl w:val="0"/>
          <w:numId w:val="17"/>
        </w:numPr>
        <w:tabs>
          <w:tab w:val="left" w:pos="7380"/>
        </w:tabs>
        <w:ind w:left="0" w:firstLine="540"/>
        <w:jc w:val="both"/>
        <w:rPr>
          <w:sz w:val="21"/>
        </w:rPr>
      </w:pPr>
      <w:r w:rsidRPr="00B077CA">
        <w:rPr>
          <w:sz w:val="21"/>
        </w:rPr>
        <w:t xml:space="preserve">Вопросы, связанные с заключением, исполнением, изменением и 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</w:p>
    <w:p w:rsidR="00EF6369" w:rsidRPr="00B077CA" w:rsidRDefault="00EF6369" w:rsidP="00EF6369">
      <w:pPr>
        <w:tabs>
          <w:tab w:val="left" w:pos="7380"/>
        </w:tabs>
        <w:ind w:firstLine="540"/>
        <w:jc w:val="both"/>
        <w:rPr>
          <w:sz w:val="21"/>
        </w:rPr>
      </w:pPr>
      <w:r w:rsidRPr="00B077CA">
        <w:rPr>
          <w:sz w:val="21"/>
        </w:rPr>
        <w:t>Настоящее Соглашение составлено в двух экземплярах на русском языке, по одному для каждой из Сторон.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B077CA" w:rsidP="00EF6369">
      <w:pPr>
        <w:numPr>
          <w:ilvl w:val="0"/>
          <w:numId w:val="18"/>
        </w:numPr>
        <w:tabs>
          <w:tab w:val="left" w:pos="7380"/>
        </w:tabs>
        <w:jc w:val="center"/>
        <w:rPr>
          <w:sz w:val="21"/>
        </w:rPr>
      </w:pPr>
      <w:r>
        <w:rPr>
          <w:sz w:val="21"/>
        </w:rPr>
        <w:t xml:space="preserve">Реквизиты </w:t>
      </w:r>
      <w:r w:rsidR="00EF6369" w:rsidRPr="00B077CA">
        <w:rPr>
          <w:sz w:val="21"/>
        </w:rPr>
        <w:t>сторон</w:t>
      </w: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EF6369" w:rsidRPr="00B077CA" w:rsidRDefault="00EF6369" w:rsidP="00EF6369">
      <w:pPr>
        <w:tabs>
          <w:tab w:val="left" w:pos="7380"/>
        </w:tabs>
        <w:jc w:val="both"/>
        <w:rPr>
          <w:sz w:val="21"/>
        </w:rPr>
      </w:pPr>
    </w:p>
    <w:p w:rsidR="002B5370" w:rsidRDefault="002B5370" w:rsidP="008C49D9">
      <w:pPr>
        <w:ind w:left="284"/>
        <w:rPr>
          <w:sz w:val="24"/>
          <w:szCs w:val="24"/>
        </w:rPr>
      </w:pPr>
    </w:p>
    <w:p w:rsidR="002B5370" w:rsidRDefault="002B5370" w:rsidP="008C49D9">
      <w:pPr>
        <w:ind w:left="284"/>
        <w:rPr>
          <w:sz w:val="24"/>
          <w:szCs w:val="24"/>
        </w:rPr>
      </w:pPr>
    </w:p>
    <w:p w:rsidR="002B5370" w:rsidRDefault="002B5370" w:rsidP="008C49D9">
      <w:pPr>
        <w:ind w:left="284"/>
        <w:rPr>
          <w:sz w:val="24"/>
          <w:szCs w:val="24"/>
        </w:rPr>
      </w:pPr>
    </w:p>
    <w:p w:rsidR="002B5370" w:rsidRDefault="002B5370" w:rsidP="008C49D9">
      <w:pPr>
        <w:ind w:left="284"/>
        <w:rPr>
          <w:sz w:val="24"/>
          <w:szCs w:val="24"/>
        </w:rPr>
      </w:pPr>
    </w:p>
    <w:p w:rsidR="002B5370" w:rsidRDefault="002B5370" w:rsidP="008C49D9">
      <w:pPr>
        <w:ind w:left="284"/>
        <w:rPr>
          <w:sz w:val="24"/>
          <w:szCs w:val="24"/>
        </w:rPr>
      </w:pPr>
    </w:p>
    <w:p w:rsidR="002B5370" w:rsidRDefault="002B5370" w:rsidP="008C49D9">
      <w:pPr>
        <w:ind w:left="284"/>
        <w:rPr>
          <w:sz w:val="24"/>
          <w:szCs w:val="24"/>
        </w:rPr>
      </w:pPr>
    </w:p>
    <w:sectPr w:rsidR="002B5370" w:rsidSect="0027763F">
      <w:footerReference w:type="even" r:id="rId8"/>
      <w:footerReference w:type="default" r:id="rId9"/>
      <w:pgSz w:w="11906" w:h="16838"/>
      <w:pgMar w:top="992" w:right="849" w:bottom="851" w:left="1701" w:header="709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F15" w:rsidRDefault="00614F15">
      <w:r>
        <w:separator/>
      </w:r>
    </w:p>
  </w:endnote>
  <w:endnote w:type="continuationSeparator" w:id="0">
    <w:p w:rsidR="00614F15" w:rsidRDefault="0061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4C7" w:rsidRDefault="006E64C7" w:rsidP="00DE3F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6E64C7" w:rsidRDefault="006E64C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4C7" w:rsidRPr="00F73F28" w:rsidRDefault="006E64C7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  <w:r w:rsidRPr="00F73F28">
      <w:rPr>
        <w:sz w:val="20"/>
        <w:szCs w:val="20"/>
      </w:rPr>
      <w:fldChar w:fldCharType="begin"/>
    </w:r>
    <w:r w:rsidRPr="00F73F28">
      <w:rPr>
        <w:sz w:val="20"/>
        <w:szCs w:val="20"/>
      </w:rPr>
      <w:instrText>PAGE   \* MERGEFORMAT</w:instrText>
    </w:r>
    <w:r w:rsidRPr="00F73F28">
      <w:rPr>
        <w:sz w:val="20"/>
        <w:szCs w:val="20"/>
      </w:rPr>
      <w:fldChar w:fldCharType="separate"/>
    </w:r>
    <w:r w:rsidR="00234E64">
      <w:rPr>
        <w:noProof/>
        <w:sz w:val="20"/>
        <w:szCs w:val="20"/>
      </w:rPr>
      <w:t>6</w:t>
    </w:r>
    <w:r w:rsidRPr="00F73F28">
      <w:rPr>
        <w:sz w:val="20"/>
        <w:szCs w:val="20"/>
      </w:rPr>
      <w:fldChar w:fldCharType="end"/>
    </w:r>
  </w:p>
  <w:p w:rsidR="006E64C7" w:rsidRDefault="006E64C7" w:rsidP="00DE3F7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F15" w:rsidRDefault="00614F15">
      <w:r>
        <w:separator/>
      </w:r>
    </w:p>
  </w:footnote>
  <w:footnote w:type="continuationSeparator" w:id="0">
    <w:p w:rsidR="00614F15" w:rsidRDefault="00614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36486"/>
    <w:multiLevelType w:val="hybridMultilevel"/>
    <w:tmpl w:val="6A8AC14A"/>
    <w:lvl w:ilvl="0" w:tplc="81063A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BD45491"/>
    <w:multiLevelType w:val="hybridMultilevel"/>
    <w:tmpl w:val="FBE073B6"/>
    <w:lvl w:ilvl="0" w:tplc="2F8ED66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F209A2"/>
    <w:multiLevelType w:val="singleLevel"/>
    <w:tmpl w:val="8834BD78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1"/>
        <w:szCs w:val="21"/>
      </w:rPr>
    </w:lvl>
  </w:abstractNum>
  <w:abstractNum w:abstractNumId="5" w15:restartNumberingAfterBreak="0">
    <w:nsid w:val="23634636"/>
    <w:multiLevelType w:val="hybridMultilevel"/>
    <w:tmpl w:val="1DCA551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0E5F98"/>
    <w:multiLevelType w:val="hybridMultilevel"/>
    <w:tmpl w:val="829E701C"/>
    <w:lvl w:ilvl="0" w:tplc="00E0099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45DFB"/>
    <w:multiLevelType w:val="hybridMultilevel"/>
    <w:tmpl w:val="8ED4D5CE"/>
    <w:lvl w:ilvl="0" w:tplc="5C883F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BD3523E"/>
    <w:multiLevelType w:val="hybridMultilevel"/>
    <w:tmpl w:val="C48CA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8C6094"/>
    <w:multiLevelType w:val="hybridMultilevel"/>
    <w:tmpl w:val="AA421F3A"/>
    <w:lvl w:ilvl="0" w:tplc="F910999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6D50DE7"/>
    <w:multiLevelType w:val="hybridMultilevel"/>
    <w:tmpl w:val="07AEF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4401D7"/>
    <w:multiLevelType w:val="singleLevel"/>
    <w:tmpl w:val="7DFCBD12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1"/>
        <w:szCs w:val="21"/>
      </w:rPr>
    </w:lvl>
  </w:abstractNum>
  <w:abstractNum w:abstractNumId="13" w15:restartNumberingAfterBreak="0">
    <w:nsid w:val="509367EA"/>
    <w:multiLevelType w:val="hybridMultilevel"/>
    <w:tmpl w:val="A85AF592"/>
    <w:lvl w:ilvl="0" w:tplc="598E26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5" w15:restartNumberingAfterBreak="0">
    <w:nsid w:val="563E5FBA"/>
    <w:multiLevelType w:val="hybridMultilevel"/>
    <w:tmpl w:val="7222275A"/>
    <w:lvl w:ilvl="0" w:tplc="F3E2CE4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59491F33"/>
    <w:multiLevelType w:val="hybridMultilevel"/>
    <w:tmpl w:val="3CA0489A"/>
    <w:lvl w:ilvl="0" w:tplc="EE3CFDD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7" w15:restartNumberingAfterBreak="0">
    <w:nsid w:val="5FA4605C"/>
    <w:multiLevelType w:val="hybridMultilevel"/>
    <w:tmpl w:val="F30A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9" w15:restartNumberingAfterBreak="0">
    <w:nsid w:val="78176A89"/>
    <w:multiLevelType w:val="hybridMultilevel"/>
    <w:tmpl w:val="874E5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5"/>
  </w:num>
  <w:num w:numId="5">
    <w:abstractNumId w:val="8"/>
  </w:num>
  <w:num w:numId="6">
    <w:abstractNumId w:val="0"/>
  </w:num>
  <w:num w:numId="7">
    <w:abstractNumId w:val="11"/>
  </w:num>
  <w:num w:numId="8">
    <w:abstractNumId w:val="19"/>
  </w:num>
  <w:num w:numId="9">
    <w:abstractNumId w:val="1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3"/>
  </w:num>
  <w:num w:numId="13">
    <w:abstractNumId w:val="6"/>
  </w:num>
  <w:num w:numId="14">
    <w:abstractNumId w:val="3"/>
  </w:num>
  <w:num w:numId="15">
    <w:abstractNumId w:val="18"/>
  </w:num>
  <w:num w:numId="16">
    <w:abstractNumId w:val="4"/>
  </w:num>
  <w:num w:numId="17">
    <w:abstractNumId w:val="12"/>
  </w:num>
  <w:num w:numId="18">
    <w:abstractNumId w:val="2"/>
  </w:num>
  <w:num w:numId="19">
    <w:abstractNumId w:val="1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8F6"/>
    <w:rsid w:val="00000938"/>
    <w:rsid w:val="00001B6E"/>
    <w:rsid w:val="00006C62"/>
    <w:rsid w:val="00011D74"/>
    <w:rsid w:val="00012829"/>
    <w:rsid w:val="00014C82"/>
    <w:rsid w:val="00015F08"/>
    <w:rsid w:val="0002105E"/>
    <w:rsid w:val="00021D84"/>
    <w:rsid w:val="0002567F"/>
    <w:rsid w:val="00027E66"/>
    <w:rsid w:val="000307DC"/>
    <w:rsid w:val="00036B8A"/>
    <w:rsid w:val="0004763A"/>
    <w:rsid w:val="00055384"/>
    <w:rsid w:val="00062D27"/>
    <w:rsid w:val="00064545"/>
    <w:rsid w:val="00064D75"/>
    <w:rsid w:val="00073198"/>
    <w:rsid w:val="00083196"/>
    <w:rsid w:val="00083715"/>
    <w:rsid w:val="000924C3"/>
    <w:rsid w:val="000A3E63"/>
    <w:rsid w:val="000A59AD"/>
    <w:rsid w:val="000B291C"/>
    <w:rsid w:val="000B5E2B"/>
    <w:rsid w:val="000B7BE5"/>
    <w:rsid w:val="000C3B94"/>
    <w:rsid w:val="000C6096"/>
    <w:rsid w:val="000C7296"/>
    <w:rsid w:val="000D1328"/>
    <w:rsid w:val="000D4D24"/>
    <w:rsid w:val="000D6E2F"/>
    <w:rsid w:val="000E1670"/>
    <w:rsid w:val="000E2275"/>
    <w:rsid w:val="000E2F66"/>
    <w:rsid w:val="000F379C"/>
    <w:rsid w:val="000F7354"/>
    <w:rsid w:val="0010096C"/>
    <w:rsid w:val="001019D0"/>
    <w:rsid w:val="001030CF"/>
    <w:rsid w:val="0010737D"/>
    <w:rsid w:val="00107415"/>
    <w:rsid w:val="00111C08"/>
    <w:rsid w:val="001136E5"/>
    <w:rsid w:val="001164AC"/>
    <w:rsid w:val="00117583"/>
    <w:rsid w:val="001218EC"/>
    <w:rsid w:val="00122D4A"/>
    <w:rsid w:val="0012439C"/>
    <w:rsid w:val="001257BD"/>
    <w:rsid w:val="00125F5A"/>
    <w:rsid w:val="00130677"/>
    <w:rsid w:val="0013225A"/>
    <w:rsid w:val="001332F0"/>
    <w:rsid w:val="00141EDB"/>
    <w:rsid w:val="001461D4"/>
    <w:rsid w:val="0015194D"/>
    <w:rsid w:val="0015548B"/>
    <w:rsid w:val="00156A1B"/>
    <w:rsid w:val="001576D1"/>
    <w:rsid w:val="00161089"/>
    <w:rsid w:val="00163628"/>
    <w:rsid w:val="00163762"/>
    <w:rsid w:val="00163D42"/>
    <w:rsid w:val="00164BE6"/>
    <w:rsid w:val="00167340"/>
    <w:rsid w:val="00174D0E"/>
    <w:rsid w:val="00185A69"/>
    <w:rsid w:val="001873AE"/>
    <w:rsid w:val="00192D35"/>
    <w:rsid w:val="00193BE2"/>
    <w:rsid w:val="00197239"/>
    <w:rsid w:val="00197323"/>
    <w:rsid w:val="001973C5"/>
    <w:rsid w:val="001A49B0"/>
    <w:rsid w:val="001A50C4"/>
    <w:rsid w:val="001B462B"/>
    <w:rsid w:val="001B4E0D"/>
    <w:rsid w:val="001B67B0"/>
    <w:rsid w:val="001C080F"/>
    <w:rsid w:val="001D5936"/>
    <w:rsid w:val="001D5C41"/>
    <w:rsid w:val="001D5EAC"/>
    <w:rsid w:val="001D7558"/>
    <w:rsid w:val="001D7DA7"/>
    <w:rsid w:val="001F5A80"/>
    <w:rsid w:val="001F73F7"/>
    <w:rsid w:val="001F7B6C"/>
    <w:rsid w:val="0020086C"/>
    <w:rsid w:val="00201BA1"/>
    <w:rsid w:val="00201E35"/>
    <w:rsid w:val="002027AC"/>
    <w:rsid w:val="00202B38"/>
    <w:rsid w:val="0020411D"/>
    <w:rsid w:val="00204BEB"/>
    <w:rsid w:val="002056B5"/>
    <w:rsid w:val="00217A59"/>
    <w:rsid w:val="00221A01"/>
    <w:rsid w:val="0022322A"/>
    <w:rsid w:val="00224012"/>
    <w:rsid w:val="00224E20"/>
    <w:rsid w:val="00224F74"/>
    <w:rsid w:val="0022652A"/>
    <w:rsid w:val="00233831"/>
    <w:rsid w:val="002344FA"/>
    <w:rsid w:val="00234E64"/>
    <w:rsid w:val="00235771"/>
    <w:rsid w:val="00241EB0"/>
    <w:rsid w:val="0024351C"/>
    <w:rsid w:val="0024483B"/>
    <w:rsid w:val="0024572F"/>
    <w:rsid w:val="00265393"/>
    <w:rsid w:val="002714A3"/>
    <w:rsid w:val="00271E36"/>
    <w:rsid w:val="0027209B"/>
    <w:rsid w:val="00276285"/>
    <w:rsid w:val="0027763F"/>
    <w:rsid w:val="002879D0"/>
    <w:rsid w:val="002A0070"/>
    <w:rsid w:val="002A0D0D"/>
    <w:rsid w:val="002A693D"/>
    <w:rsid w:val="002B014A"/>
    <w:rsid w:val="002B1CEF"/>
    <w:rsid w:val="002B35AC"/>
    <w:rsid w:val="002B5370"/>
    <w:rsid w:val="002B6519"/>
    <w:rsid w:val="002B665E"/>
    <w:rsid w:val="002B7EDF"/>
    <w:rsid w:val="002C14C3"/>
    <w:rsid w:val="002C3990"/>
    <w:rsid w:val="002C5AEA"/>
    <w:rsid w:val="002C675C"/>
    <w:rsid w:val="002C687C"/>
    <w:rsid w:val="002D2DE6"/>
    <w:rsid w:val="002D2F20"/>
    <w:rsid w:val="002D526C"/>
    <w:rsid w:val="002D7361"/>
    <w:rsid w:val="002E71CB"/>
    <w:rsid w:val="002F04A9"/>
    <w:rsid w:val="002F2CAA"/>
    <w:rsid w:val="002F2DC6"/>
    <w:rsid w:val="002F6194"/>
    <w:rsid w:val="002F640C"/>
    <w:rsid w:val="00300B91"/>
    <w:rsid w:val="00300C4F"/>
    <w:rsid w:val="003018EC"/>
    <w:rsid w:val="00303698"/>
    <w:rsid w:val="00304C9D"/>
    <w:rsid w:val="003076F5"/>
    <w:rsid w:val="0031153B"/>
    <w:rsid w:val="00314A2C"/>
    <w:rsid w:val="00324A7C"/>
    <w:rsid w:val="003256B8"/>
    <w:rsid w:val="003273F7"/>
    <w:rsid w:val="003302A0"/>
    <w:rsid w:val="00333C1C"/>
    <w:rsid w:val="00333CCF"/>
    <w:rsid w:val="00335304"/>
    <w:rsid w:val="003363DD"/>
    <w:rsid w:val="00340968"/>
    <w:rsid w:val="00345C26"/>
    <w:rsid w:val="00346DE6"/>
    <w:rsid w:val="003471F6"/>
    <w:rsid w:val="0035007E"/>
    <w:rsid w:val="00352847"/>
    <w:rsid w:val="003623FF"/>
    <w:rsid w:val="003651D5"/>
    <w:rsid w:val="00375DEB"/>
    <w:rsid w:val="00380B29"/>
    <w:rsid w:val="003858B7"/>
    <w:rsid w:val="00390ADA"/>
    <w:rsid w:val="00394A1C"/>
    <w:rsid w:val="00394A61"/>
    <w:rsid w:val="00396326"/>
    <w:rsid w:val="003A01EE"/>
    <w:rsid w:val="003B63C5"/>
    <w:rsid w:val="003B72FF"/>
    <w:rsid w:val="003B7357"/>
    <w:rsid w:val="003C362D"/>
    <w:rsid w:val="003C4854"/>
    <w:rsid w:val="003C56B6"/>
    <w:rsid w:val="003D173E"/>
    <w:rsid w:val="003D262F"/>
    <w:rsid w:val="003D2D3F"/>
    <w:rsid w:val="003D5A5A"/>
    <w:rsid w:val="003D5E7C"/>
    <w:rsid w:val="003E0F35"/>
    <w:rsid w:val="003E2E2C"/>
    <w:rsid w:val="003E56CC"/>
    <w:rsid w:val="003F1160"/>
    <w:rsid w:val="00403616"/>
    <w:rsid w:val="00404BC3"/>
    <w:rsid w:val="004110FF"/>
    <w:rsid w:val="0041225C"/>
    <w:rsid w:val="0041341A"/>
    <w:rsid w:val="004213BB"/>
    <w:rsid w:val="0042291A"/>
    <w:rsid w:val="0042444C"/>
    <w:rsid w:val="00426A62"/>
    <w:rsid w:val="00432AA4"/>
    <w:rsid w:val="004330DD"/>
    <w:rsid w:val="00433617"/>
    <w:rsid w:val="004347CD"/>
    <w:rsid w:val="00435772"/>
    <w:rsid w:val="0043681A"/>
    <w:rsid w:val="00453F35"/>
    <w:rsid w:val="00456C01"/>
    <w:rsid w:val="00457EA9"/>
    <w:rsid w:val="0046143D"/>
    <w:rsid w:val="0046403F"/>
    <w:rsid w:val="00464FDE"/>
    <w:rsid w:val="00466CB0"/>
    <w:rsid w:val="00473A20"/>
    <w:rsid w:val="00480C89"/>
    <w:rsid w:val="00482B03"/>
    <w:rsid w:val="00490D5E"/>
    <w:rsid w:val="00494EA6"/>
    <w:rsid w:val="00496F01"/>
    <w:rsid w:val="004A1DF1"/>
    <w:rsid w:val="004A1E1C"/>
    <w:rsid w:val="004A25EE"/>
    <w:rsid w:val="004A7BBD"/>
    <w:rsid w:val="004B6BDF"/>
    <w:rsid w:val="004B767A"/>
    <w:rsid w:val="004C18EA"/>
    <w:rsid w:val="004C633A"/>
    <w:rsid w:val="004D0FAC"/>
    <w:rsid w:val="004E0678"/>
    <w:rsid w:val="004F1E53"/>
    <w:rsid w:val="004F36BC"/>
    <w:rsid w:val="004F4389"/>
    <w:rsid w:val="004F4C01"/>
    <w:rsid w:val="004F57E8"/>
    <w:rsid w:val="00504619"/>
    <w:rsid w:val="005106B8"/>
    <w:rsid w:val="00511F7E"/>
    <w:rsid w:val="005138E0"/>
    <w:rsid w:val="00515020"/>
    <w:rsid w:val="0052532B"/>
    <w:rsid w:val="00532141"/>
    <w:rsid w:val="00532733"/>
    <w:rsid w:val="005343D3"/>
    <w:rsid w:val="00542A88"/>
    <w:rsid w:val="00546803"/>
    <w:rsid w:val="005567A4"/>
    <w:rsid w:val="00560BB2"/>
    <w:rsid w:val="00561250"/>
    <w:rsid w:val="00562007"/>
    <w:rsid w:val="005630D5"/>
    <w:rsid w:val="00565C8D"/>
    <w:rsid w:val="0056608B"/>
    <w:rsid w:val="005723A4"/>
    <w:rsid w:val="00573635"/>
    <w:rsid w:val="00573B0A"/>
    <w:rsid w:val="0057603F"/>
    <w:rsid w:val="00577F1E"/>
    <w:rsid w:val="0058088A"/>
    <w:rsid w:val="00580E03"/>
    <w:rsid w:val="00583ECB"/>
    <w:rsid w:val="005943F1"/>
    <w:rsid w:val="00594593"/>
    <w:rsid w:val="00595E54"/>
    <w:rsid w:val="00596D38"/>
    <w:rsid w:val="00596EF9"/>
    <w:rsid w:val="005A05BB"/>
    <w:rsid w:val="005A1E52"/>
    <w:rsid w:val="005A2EE2"/>
    <w:rsid w:val="005A4D0D"/>
    <w:rsid w:val="005A59D5"/>
    <w:rsid w:val="005B0E2F"/>
    <w:rsid w:val="005B0F40"/>
    <w:rsid w:val="005B38A1"/>
    <w:rsid w:val="005B7251"/>
    <w:rsid w:val="005B7D9C"/>
    <w:rsid w:val="005C0D6E"/>
    <w:rsid w:val="005C429C"/>
    <w:rsid w:val="005C4930"/>
    <w:rsid w:val="005C56DC"/>
    <w:rsid w:val="005C5C51"/>
    <w:rsid w:val="005D1238"/>
    <w:rsid w:val="005D290C"/>
    <w:rsid w:val="005D456E"/>
    <w:rsid w:val="005E04EC"/>
    <w:rsid w:val="005E0747"/>
    <w:rsid w:val="005E08EE"/>
    <w:rsid w:val="005E1432"/>
    <w:rsid w:val="005E5AC8"/>
    <w:rsid w:val="005F0E20"/>
    <w:rsid w:val="005F333E"/>
    <w:rsid w:val="006010C3"/>
    <w:rsid w:val="0060524B"/>
    <w:rsid w:val="0061034C"/>
    <w:rsid w:val="0061342E"/>
    <w:rsid w:val="006141CA"/>
    <w:rsid w:val="00614F15"/>
    <w:rsid w:val="00623AD1"/>
    <w:rsid w:val="00625A53"/>
    <w:rsid w:val="00627A6F"/>
    <w:rsid w:val="0063190D"/>
    <w:rsid w:val="00632CCF"/>
    <w:rsid w:val="0063374B"/>
    <w:rsid w:val="0063615A"/>
    <w:rsid w:val="00636B90"/>
    <w:rsid w:val="00642E02"/>
    <w:rsid w:val="00646ADA"/>
    <w:rsid w:val="00651465"/>
    <w:rsid w:val="00657E2E"/>
    <w:rsid w:val="00663D39"/>
    <w:rsid w:val="006643E1"/>
    <w:rsid w:val="00670EB2"/>
    <w:rsid w:val="00675C34"/>
    <w:rsid w:val="00676310"/>
    <w:rsid w:val="00677135"/>
    <w:rsid w:val="00682AA8"/>
    <w:rsid w:val="00683E7F"/>
    <w:rsid w:val="006843DA"/>
    <w:rsid w:val="00684649"/>
    <w:rsid w:val="00693EB1"/>
    <w:rsid w:val="00695887"/>
    <w:rsid w:val="006A492C"/>
    <w:rsid w:val="006A7AD6"/>
    <w:rsid w:val="006B01DB"/>
    <w:rsid w:val="006B41AE"/>
    <w:rsid w:val="006B55C4"/>
    <w:rsid w:val="006B5C76"/>
    <w:rsid w:val="006B5DDC"/>
    <w:rsid w:val="006C5A70"/>
    <w:rsid w:val="006C6F76"/>
    <w:rsid w:val="006D0721"/>
    <w:rsid w:val="006D1680"/>
    <w:rsid w:val="006D2FF6"/>
    <w:rsid w:val="006D30C4"/>
    <w:rsid w:val="006D6315"/>
    <w:rsid w:val="006E426E"/>
    <w:rsid w:val="006E64C7"/>
    <w:rsid w:val="006F1DCE"/>
    <w:rsid w:val="00700CB9"/>
    <w:rsid w:val="00704123"/>
    <w:rsid w:val="00714416"/>
    <w:rsid w:val="00714CB2"/>
    <w:rsid w:val="00716275"/>
    <w:rsid w:val="007228ED"/>
    <w:rsid w:val="00724C8D"/>
    <w:rsid w:val="00725687"/>
    <w:rsid w:val="00727956"/>
    <w:rsid w:val="00727E6D"/>
    <w:rsid w:val="00730291"/>
    <w:rsid w:val="00730C21"/>
    <w:rsid w:val="00731124"/>
    <w:rsid w:val="00731144"/>
    <w:rsid w:val="007313E1"/>
    <w:rsid w:val="00732767"/>
    <w:rsid w:val="00734906"/>
    <w:rsid w:val="0073668D"/>
    <w:rsid w:val="007402AB"/>
    <w:rsid w:val="00740B4B"/>
    <w:rsid w:val="0074408A"/>
    <w:rsid w:val="007441DB"/>
    <w:rsid w:val="00750925"/>
    <w:rsid w:val="0075099E"/>
    <w:rsid w:val="00750D59"/>
    <w:rsid w:val="00753829"/>
    <w:rsid w:val="00753A81"/>
    <w:rsid w:val="007540E4"/>
    <w:rsid w:val="00756968"/>
    <w:rsid w:val="00756988"/>
    <w:rsid w:val="00762B0D"/>
    <w:rsid w:val="00767617"/>
    <w:rsid w:val="00770A0E"/>
    <w:rsid w:val="0077525E"/>
    <w:rsid w:val="00775A78"/>
    <w:rsid w:val="00776FB7"/>
    <w:rsid w:val="007800F4"/>
    <w:rsid w:val="00781310"/>
    <w:rsid w:val="00783B2A"/>
    <w:rsid w:val="00796B89"/>
    <w:rsid w:val="007A1E3F"/>
    <w:rsid w:val="007A3E89"/>
    <w:rsid w:val="007B435A"/>
    <w:rsid w:val="007B7BB5"/>
    <w:rsid w:val="007C3B42"/>
    <w:rsid w:val="007C67CE"/>
    <w:rsid w:val="007C74D8"/>
    <w:rsid w:val="007D02DB"/>
    <w:rsid w:val="007D23D0"/>
    <w:rsid w:val="007D727C"/>
    <w:rsid w:val="007E494A"/>
    <w:rsid w:val="007E6F8A"/>
    <w:rsid w:val="007E703B"/>
    <w:rsid w:val="007F1492"/>
    <w:rsid w:val="007F7C5B"/>
    <w:rsid w:val="0080383E"/>
    <w:rsid w:val="00806414"/>
    <w:rsid w:val="00812631"/>
    <w:rsid w:val="00814892"/>
    <w:rsid w:val="00814E4E"/>
    <w:rsid w:val="00815A0B"/>
    <w:rsid w:val="00816645"/>
    <w:rsid w:val="00820629"/>
    <w:rsid w:val="0083407A"/>
    <w:rsid w:val="008342D2"/>
    <w:rsid w:val="00834E3A"/>
    <w:rsid w:val="008352A1"/>
    <w:rsid w:val="00841D3B"/>
    <w:rsid w:val="00865DD6"/>
    <w:rsid w:val="00875A13"/>
    <w:rsid w:val="00875E09"/>
    <w:rsid w:val="00877684"/>
    <w:rsid w:val="00881872"/>
    <w:rsid w:val="00881CBC"/>
    <w:rsid w:val="00882358"/>
    <w:rsid w:val="00883914"/>
    <w:rsid w:val="008842B1"/>
    <w:rsid w:val="00885377"/>
    <w:rsid w:val="00887D26"/>
    <w:rsid w:val="00893206"/>
    <w:rsid w:val="00896C15"/>
    <w:rsid w:val="008A7929"/>
    <w:rsid w:val="008B684E"/>
    <w:rsid w:val="008C1EC0"/>
    <w:rsid w:val="008C49D9"/>
    <w:rsid w:val="008E0639"/>
    <w:rsid w:val="008E35AA"/>
    <w:rsid w:val="008E5027"/>
    <w:rsid w:val="008F05A2"/>
    <w:rsid w:val="008F3C83"/>
    <w:rsid w:val="008F49F3"/>
    <w:rsid w:val="008F754B"/>
    <w:rsid w:val="00900CA2"/>
    <w:rsid w:val="00901BA5"/>
    <w:rsid w:val="00902C8F"/>
    <w:rsid w:val="0090468C"/>
    <w:rsid w:val="0090715D"/>
    <w:rsid w:val="0091193D"/>
    <w:rsid w:val="00912F63"/>
    <w:rsid w:val="009152BF"/>
    <w:rsid w:val="00915D3F"/>
    <w:rsid w:val="00916845"/>
    <w:rsid w:val="00916DC8"/>
    <w:rsid w:val="00921834"/>
    <w:rsid w:val="00922A0D"/>
    <w:rsid w:val="00924549"/>
    <w:rsid w:val="00924843"/>
    <w:rsid w:val="00925242"/>
    <w:rsid w:val="00930A5A"/>
    <w:rsid w:val="00935055"/>
    <w:rsid w:val="00935C12"/>
    <w:rsid w:val="00937AC0"/>
    <w:rsid w:val="00943BE7"/>
    <w:rsid w:val="00947D42"/>
    <w:rsid w:val="00947FA3"/>
    <w:rsid w:val="00950EA5"/>
    <w:rsid w:val="00951A49"/>
    <w:rsid w:val="009627F9"/>
    <w:rsid w:val="009668CC"/>
    <w:rsid w:val="0097174E"/>
    <w:rsid w:val="0097302A"/>
    <w:rsid w:val="0098047D"/>
    <w:rsid w:val="00980BD6"/>
    <w:rsid w:val="009832FF"/>
    <w:rsid w:val="00986ABD"/>
    <w:rsid w:val="009878E6"/>
    <w:rsid w:val="00997136"/>
    <w:rsid w:val="009B4D60"/>
    <w:rsid w:val="009C17DB"/>
    <w:rsid w:val="009C248A"/>
    <w:rsid w:val="009C2DE2"/>
    <w:rsid w:val="009C4F9B"/>
    <w:rsid w:val="009C54BF"/>
    <w:rsid w:val="009C78F6"/>
    <w:rsid w:val="009D0512"/>
    <w:rsid w:val="009D0D45"/>
    <w:rsid w:val="009D304D"/>
    <w:rsid w:val="009D6C48"/>
    <w:rsid w:val="009E1C54"/>
    <w:rsid w:val="009E65BE"/>
    <w:rsid w:val="009E7D22"/>
    <w:rsid w:val="009F0604"/>
    <w:rsid w:val="009F5556"/>
    <w:rsid w:val="00A02B97"/>
    <w:rsid w:val="00A102E8"/>
    <w:rsid w:val="00A1157B"/>
    <w:rsid w:val="00A24B67"/>
    <w:rsid w:val="00A324B2"/>
    <w:rsid w:val="00A351A8"/>
    <w:rsid w:val="00A373D3"/>
    <w:rsid w:val="00A412CC"/>
    <w:rsid w:val="00A43B1E"/>
    <w:rsid w:val="00A4511E"/>
    <w:rsid w:val="00A45966"/>
    <w:rsid w:val="00A45F0C"/>
    <w:rsid w:val="00A46777"/>
    <w:rsid w:val="00A52E06"/>
    <w:rsid w:val="00A55851"/>
    <w:rsid w:val="00A56015"/>
    <w:rsid w:val="00A57369"/>
    <w:rsid w:val="00A60225"/>
    <w:rsid w:val="00A60C47"/>
    <w:rsid w:val="00A6151D"/>
    <w:rsid w:val="00A65421"/>
    <w:rsid w:val="00A66DFF"/>
    <w:rsid w:val="00A7404C"/>
    <w:rsid w:val="00A77E4D"/>
    <w:rsid w:val="00A831BE"/>
    <w:rsid w:val="00A841A8"/>
    <w:rsid w:val="00A905A5"/>
    <w:rsid w:val="00A96ED5"/>
    <w:rsid w:val="00AA0545"/>
    <w:rsid w:val="00AA1539"/>
    <w:rsid w:val="00AB46AE"/>
    <w:rsid w:val="00AC4B5E"/>
    <w:rsid w:val="00AC5B25"/>
    <w:rsid w:val="00AD2ACB"/>
    <w:rsid w:val="00AD2F73"/>
    <w:rsid w:val="00AD3E85"/>
    <w:rsid w:val="00AD42C2"/>
    <w:rsid w:val="00AD4E48"/>
    <w:rsid w:val="00AE10F3"/>
    <w:rsid w:val="00AE28CD"/>
    <w:rsid w:val="00AE2A07"/>
    <w:rsid w:val="00AE7081"/>
    <w:rsid w:val="00AF011B"/>
    <w:rsid w:val="00AF1AFC"/>
    <w:rsid w:val="00AF5219"/>
    <w:rsid w:val="00AF77EB"/>
    <w:rsid w:val="00B077CA"/>
    <w:rsid w:val="00B122E9"/>
    <w:rsid w:val="00B1275E"/>
    <w:rsid w:val="00B157FC"/>
    <w:rsid w:val="00B1598D"/>
    <w:rsid w:val="00B206C0"/>
    <w:rsid w:val="00B218B9"/>
    <w:rsid w:val="00B21A39"/>
    <w:rsid w:val="00B2493C"/>
    <w:rsid w:val="00B265B9"/>
    <w:rsid w:val="00B268F8"/>
    <w:rsid w:val="00B26E88"/>
    <w:rsid w:val="00B30397"/>
    <w:rsid w:val="00B37D4E"/>
    <w:rsid w:val="00B41368"/>
    <w:rsid w:val="00B42B1D"/>
    <w:rsid w:val="00B4337D"/>
    <w:rsid w:val="00B46D5B"/>
    <w:rsid w:val="00B5135A"/>
    <w:rsid w:val="00B5159E"/>
    <w:rsid w:val="00B541D2"/>
    <w:rsid w:val="00B63606"/>
    <w:rsid w:val="00B63A50"/>
    <w:rsid w:val="00B66A2A"/>
    <w:rsid w:val="00B676DC"/>
    <w:rsid w:val="00B71920"/>
    <w:rsid w:val="00B71E4C"/>
    <w:rsid w:val="00B724D6"/>
    <w:rsid w:val="00B75352"/>
    <w:rsid w:val="00B805B1"/>
    <w:rsid w:val="00B835C8"/>
    <w:rsid w:val="00B90943"/>
    <w:rsid w:val="00B94A0D"/>
    <w:rsid w:val="00B950F5"/>
    <w:rsid w:val="00B958BF"/>
    <w:rsid w:val="00B95A81"/>
    <w:rsid w:val="00B96BD2"/>
    <w:rsid w:val="00B976DE"/>
    <w:rsid w:val="00BA226F"/>
    <w:rsid w:val="00BB0A8A"/>
    <w:rsid w:val="00BB183B"/>
    <w:rsid w:val="00BB1961"/>
    <w:rsid w:val="00BB445F"/>
    <w:rsid w:val="00BC2221"/>
    <w:rsid w:val="00BC538C"/>
    <w:rsid w:val="00BD32A9"/>
    <w:rsid w:val="00BD6718"/>
    <w:rsid w:val="00BD7727"/>
    <w:rsid w:val="00BE5B11"/>
    <w:rsid w:val="00BE650B"/>
    <w:rsid w:val="00BF097E"/>
    <w:rsid w:val="00BF0D71"/>
    <w:rsid w:val="00BF112F"/>
    <w:rsid w:val="00BF18B1"/>
    <w:rsid w:val="00BF4934"/>
    <w:rsid w:val="00BF71A5"/>
    <w:rsid w:val="00C02B17"/>
    <w:rsid w:val="00C05463"/>
    <w:rsid w:val="00C075E5"/>
    <w:rsid w:val="00C10734"/>
    <w:rsid w:val="00C107A0"/>
    <w:rsid w:val="00C11D3D"/>
    <w:rsid w:val="00C13199"/>
    <w:rsid w:val="00C16245"/>
    <w:rsid w:val="00C16B87"/>
    <w:rsid w:val="00C259BB"/>
    <w:rsid w:val="00C26C05"/>
    <w:rsid w:val="00C2703F"/>
    <w:rsid w:val="00C30797"/>
    <w:rsid w:val="00C315EA"/>
    <w:rsid w:val="00C331BD"/>
    <w:rsid w:val="00C35592"/>
    <w:rsid w:val="00C355BC"/>
    <w:rsid w:val="00C3697A"/>
    <w:rsid w:val="00C46831"/>
    <w:rsid w:val="00C47F9A"/>
    <w:rsid w:val="00C52F61"/>
    <w:rsid w:val="00C54117"/>
    <w:rsid w:val="00C64A01"/>
    <w:rsid w:val="00C64B7F"/>
    <w:rsid w:val="00C67A34"/>
    <w:rsid w:val="00C71881"/>
    <w:rsid w:val="00C7317A"/>
    <w:rsid w:val="00C75CB0"/>
    <w:rsid w:val="00C75D14"/>
    <w:rsid w:val="00C80863"/>
    <w:rsid w:val="00C821F4"/>
    <w:rsid w:val="00C828ED"/>
    <w:rsid w:val="00C84452"/>
    <w:rsid w:val="00C91D32"/>
    <w:rsid w:val="00C93D19"/>
    <w:rsid w:val="00CB62E7"/>
    <w:rsid w:val="00CC166E"/>
    <w:rsid w:val="00CC1D88"/>
    <w:rsid w:val="00CC2291"/>
    <w:rsid w:val="00CC288F"/>
    <w:rsid w:val="00CD4ED0"/>
    <w:rsid w:val="00CE2B4A"/>
    <w:rsid w:val="00CE628B"/>
    <w:rsid w:val="00CF14A1"/>
    <w:rsid w:val="00CF4E22"/>
    <w:rsid w:val="00CF7F3B"/>
    <w:rsid w:val="00D00D63"/>
    <w:rsid w:val="00D040D3"/>
    <w:rsid w:val="00D2059E"/>
    <w:rsid w:val="00D24448"/>
    <w:rsid w:val="00D25A9B"/>
    <w:rsid w:val="00D269FD"/>
    <w:rsid w:val="00D27253"/>
    <w:rsid w:val="00D30383"/>
    <w:rsid w:val="00D314A4"/>
    <w:rsid w:val="00D32A86"/>
    <w:rsid w:val="00D34302"/>
    <w:rsid w:val="00D34AEA"/>
    <w:rsid w:val="00D40753"/>
    <w:rsid w:val="00D43ED7"/>
    <w:rsid w:val="00D5277F"/>
    <w:rsid w:val="00D528E4"/>
    <w:rsid w:val="00D550DB"/>
    <w:rsid w:val="00D5630A"/>
    <w:rsid w:val="00D56775"/>
    <w:rsid w:val="00D61A78"/>
    <w:rsid w:val="00D63C6F"/>
    <w:rsid w:val="00D64474"/>
    <w:rsid w:val="00D67279"/>
    <w:rsid w:val="00D70188"/>
    <w:rsid w:val="00D85F9E"/>
    <w:rsid w:val="00D86A05"/>
    <w:rsid w:val="00D91D02"/>
    <w:rsid w:val="00D930A2"/>
    <w:rsid w:val="00D93605"/>
    <w:rsid w:val="00D939CC"/>
    <w:rsid w:val="00D93C1E"/>
    <w:rsid w:val="00D957BF"/>
    <w:rsid w:val="00D970AF"/>
    <w:rsid w:val="00DA0A90"/>
    <w:rsid w:val="00DA62BC"/>
    <w:rsid w:val="00DB0085"/>
    <w:rsid w:val="00DB3331"/>
    <w:rsid w:val="00DB396A"/>
    <w:rsid w:val="00DB4184"/>
    <w:rsid w:val="00DB636E"/>
    <w:rsid w:val="00DC1798"/>
    <w:rsid w:val="00DC3465"/>
    <w:rsid w:val="00DD281B"/>
    <w:rsid w:val="00DE040C"/>
    <w:rsid w:val="00DE3F76"/>
    <w:rsid w:val="00DE50F2"/>
    <w:rsid w:val="00E0058D"/>
    <w:rsid w:val="00E10950"/>
    <w:rsid w:val="00E14BEE"/>
    <w:rsid w:val="00E160FB"/>
    <w:rsid w:val="00E22D2E"/>
    <w:rsid w:val="00E32832"/>
    <w:rsid w:val="00E335D0"/>
    <w:rsid w:val="00E33938"/>
    <w:rsid w:val="00E3566B"/>
    <w:rsid w:val="00E36985"/>
    <w:rsid w:val="00E3701C"/>
    <w:rsid w:val="00E4185C"/>
    <w:rsid w:val="00E4324F"/>
    <w:rsid w:val="00E4355B"/>
    <w:rsid w:val="00E5089C"/>
    <w:rsid w:val="00E57412"/>
    <w:rsid w:val="00E60A2B"/>
    <w:rsid w:val="00E6114F"/>
    <w:rsid w:val="00E61396"/>
    <w:rsid w:val="00E668C8"/>
    <w:rsid w:val="00E7201F"/>
    <w:rsid w:val="00E72D76"/>
    <w:rsid w:val="00E75579"/>
    <w:rsid w:val="00E7783B"/>
    <w:rsid w:val="00E8157C"/>
    <w:rsid w:val="00E839D3"/>
    <w:rsid w:val="00E84BB5"/>
    <w:rsid w:val="00E901F2"/>
    <w:rsid w:val="00E938E5"/>
    <w:rsid w:val="00E94CD0"/>
    <w:rsid w:val="00EA0030"/>
    <w:rsid w:val="00EA3879"/>
    <w:rsid w:val="00EB03E8"/>
    <w:rsid w:val="00EB1CB4"/>
    <w:rsid w:val="00EB1F65"/>
    <w:rsid w:val="00EB29F4"/>
    <w:rsid w:val="00EB2F08"/>
    <w:rsid w:val="00EC2BC1"/>
    <w:rsid w:val="00EC2D86"/>
    <w:rsid w:val="00EF1288"/>
    <w:rsid w:val="00EF6369"/>
    <w:rsid w:val="00EF6B18"/>
    <w:rsid w:val="00F010ED"/>
    <w:rsid w:val="00F07771"/>
    <w:rsid w:val="00F12F48"/>
    <w:rsid w:val="00F1481A"/>
    <w:rsid w:val="00F175FA"/>
    <w:rsid w:val="00F2311F"/>
    <w:rsid w:val="00F23D88"/>
    <w:rsid w:val="00F2523B"/>
    <w:rsid w:val="00F25FEE"/>
    <w:rsid w:val="00F278A2"/>
    <w:rsid w:val="00F31CCE"/>
    <w:rsid w:val="00F3513C"/>
    <w:rsid w:val="00F352AF"/>
    <w:rsid w:val="00F35CCA"/>
    <w:rsid w:val="00F41D08"/>
    <w:rsid w:val="00F43630"/>
    <w:rsid w:val="00F4547D"/>
    <w:rsid w:val="00F532AB"/>
    <w:rsid w:val="00F63003"/>
    <w:rsid w:val="00F70F51"/>
    <w:rsid w:val="00F71732"/>
    <w:rsid w:val="00F72071"/>
    <w:rsid w:val="00F72AF7"/>
    <w:rsid w:val="00F7337D"/>
    <w:rsid w:val="00F73F28"/>
    <w:rsid w:val="00F757B9"/>
    <w:rsid w:val="00F86CC6"/>
    <w:rsid w:val="00F91B76"/>
    <w:rsid w:val="00F92C3D"/>
    <w:rsid w:val="00F97FAB"/>
    <w:rsid w:val="00FA1E8A"/>
    <w:rsid w:val="00FA5F4E"/>
    <w:rsid w:val="00FB140D"/>
    <w:rsid w:val="00FB18EC"/>
    <w:rsid w:val="00FB45F2"/>
    <w:rsid w:val="00FB5A17"/>
    <w:rsid w:val="00FB76FE"/>
    <w:rsid w:val="00FC455D"/>
    <w:rsid w:val="00FD3137"/>
    <w:rsid w:val="00FD3668"/>
    <w:rsid w:val="00FD422D"/>
    <w:rsid w:val="00FD62F7"/>
    <w:rsid w:val="00FD741A"/>
    <w:rsid w:val="00FD76B2"/>
    <w:rsid w:val="00FE01F0"/>
    <w:rsid w:val="00FE25C1"/>
    <w:rsid w:val="00FE59D2"/>
    <w:rsid w:val="00F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15824DA1-2A0C-4BA6-9D14-775044A2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E7F"/>
    <w:rPr>
      <w:sz w:val="16"/>
      <w:szCs w:val="21"/>
    </w:rPr>
  </w:style>
  <w:style w:type="paragraph" w:styleId="1">
    <w:name w:val="heading 1"/>
    <w:basedOn w:val="a"/>
    <w:next w:val="a"/>
    <w:link w:val="10"/>
    <w:qFormat/>
    <w:rsid w:val="00683E7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683E7F"/>
    <w:pPr>
      <w:keepNext/>
      <w:jc w:val="center"/>
      <w:outlineLvl w:val="1"/>
    </w:pPr>
    <w:rPr>
      <w:sz w:val="22"/>
    </w:rPr>
  </w:style>
  <w:style w:type="paragraph" w:styleId="3">
    <w:name w:val="heading 3"/>
    <w:basedOn w:val="a"/>
    <w:next w:val="a"/>
    <w:link w:val="30"/>
    <w:qFormat/>
    <w:rsid w:val="00683E7F"/>
    <w:pPr>
      <w:keepNext/>
      <w:jc w:val="center"/>
      <w:outlineLvl w:val="2"/>
    </w:pPr>
    <w:rPr>
      <w:b/>
      <w:sz w:val="40"/>
      <w:szCs w:val="40"/>
      <w:u w:val="single"/>
    </w:rPr>
  </w:style>
  <w:style w:type="paragraph" w:styleId="7">
    <w:name w:val="heading 7"/>
    <w:basedOn w:val="a"/>
    <w:next w:val="a"/>
    <w:qFormat/>
    <w:rsid w:val="00683E7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83E7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83E7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83E7F"/>
    <w:pPr>
      <w:ind w:firstLine="540"/>
    </w:pPr>
    <w:rPr>
      <w:sz w:val="24"/>
    </w:rPr>
  </w:style>
  <w:style w:type="paragraph" w:styleId="20">
    <w:name w:val="Body Text Indent 2"/>
    <w:basedOn w:val="a"/>
    <w:link w:val="21"/>
    <w:rsid w:val="00683E7F"/>
    <w:pPr>
      <w:ind w:left="1416"/>
      <w:jc w:val="both"/>
    </w:pPr>
    <w:rPr>
      <w:sz w:val="24"/>
    </w:rPr>
  </w:style>
  <w:style w:type="paragraph" w:customStyle="1" w:styleId="11">
    <w:name w:val="Обычный1"/>
    <w:rsid w:val="00683E7F"/>
    <w:pPr>
      <w:ind w:firstLine="720"/>
      <w:jc w:val="both"/>
    </w:pPr>
    <w:rPr>
      <w:sz w:val="28"/>
    </w:rPr>
  </w:style>
  <w:style w:type="paragraph" w:styleId="a4">
    <w:name w:val="header"/>
    <w:basedOn w:val="a"/>
    <w:rsid w:val="00683E7F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83E7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83E7F"/>
  </w:style>
  <w:style w:type="paragraph" w:styleId="a8">
    <w:name w:val="Body Text"/>
    <w:aliases w:val="Основной текст таблиц,в таблице,таблицы,в таблицах,Письмо в Интернет"/>
    <w:basedOn w:val="a"/>
    <w:link w:val="a9"/>
    <w:rsid w:val="00683E7F"/>
    <w:pPr>
      <w:spacing w:after="120"/>
    </w:pPr>
  </w:style>
  <w:style w:type="table" w:styleId="aa">
    <w:name w:val="Table Grid"/>
    <w:basedOn w:val="a1"/>
    <w:rsid w:val="009C78F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683E7F"/>
    <w:pPr>
      <w:spacing w:after="120" w:line="480" w:lineRule="auto"/>
    </w:pPr>
  </w:style>
  <w:style w:type="paragraph" w:styleId="ab">
    <w:name w:val="Title"/>
    <w:basedOn w:val="a"/>
    <w:qFormat/>
    <w:rsid w:val="00683E7F"/>
    <w:pPr>
      <w:jc w:val="center"/>
    </w:pPr>
    <w:rPr>
      <w:b/>
      <w:bCs/>
      <w:sz w:val="24"/>
      <w:szCs w:val="24"/>
      <w:u w:val="single"/>
    </w:rPr>
  </w:style>
  <w:style w:type="paragraph" w:styleId="ac">
    <w:name w:val="footnote text"/>
    <w:basedOn w:val="a"/>
    <w:semiHidden/>
    <w:rsid w:val="00683E7F"/>
    <w:rPr>
      <w:sz w:val="20"/>
      <w:szCs w:val="20"/>
    </w:rPr>
  </w:style>
  <w:style w:type="character" w:styleId="ad">
    <w:name w:val="footnote reference"/>
    <w:semiHidden/>
    <w:rsid w:val="00683E7F"/>
    <w:rPr>
      <w:vertAlign w:val="superscript"/>
    </w:rPr>
  </w:style>
  <w:style w:type="paragraph" w:styleId="ae">
    <w:name w:val="Balloon Text"/>
    <w:basedOn w:val="a"/>
    <w:semiHidden/>
    <w:rsid w:val="00683E7F"/>
    <w:rPr>
      <w:rFonts w:ascii="Tahoma" w:hAnsi="Tahoma" w:cs="Tahoma"/>
      <w:szCs w:val="16"/>
    </w:rPr>
  </w:style>
  <w:style w:type="character" w:styleId="af">
    <w:name w:val="Hyperlink"/>
    <w:rsid w:val="00683E7F"/>
    <w:rPr>
      <w:color w:val="0000FF"/>
      <w:u w:val="single"/>
    </w:rPr>
  </w:style>
  <w:style w:type="paragraph" w:customStyle="1" w:styleId="Normal">
    <w:name w:val="Normal Знак"/>
    <w:rsid w:val="009C78F6"/>
    <w:pPr>
      <w:ind w:firstLine="720"/>
      <w:jc w:val="both"/>
    </w:pPr>
    <w:rPr>
      <w:sz w:val="28"/>
    </w:rPr>
  </w:style>
  <w:style w:type="paragraph" w:customStyle="1" w:styleId="af0">
    <w:name w:val="Знак Знак Знак Знак Знак Знак Знак Знак Знак Знак"/>
    <w:basedOn w:val="a"/>
    <w:rsid w:val="009C7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 Знак Знак Знак Знак Знак Знак Знак Знак Знак"/>
    <w:basedOn w:val="a"/>
    <w:rsid w:val="004368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Document Map"/>
    <w:basedOn w:val="a"/>
    <w:semiHidden/>
    <w:rsid w:val="00E160F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3">
    <w:name w:val="Текст таблицы"/>
    <w:basedOn w:val="a"/>
    <w:rsid w:val="00DC3465"/>
    <w:pPr>
      <w:spacing w:before="120" w:after="120"/>
      <w:jc w:val="both"/>
    </w:pPr>
    <w:rPr>
      <w:rFonts w:ascii="Tahoma" w:hAnsi="Tahoma" w:cs="Tahoma"/>
      <w:sz w:val="18"/>
      <w:szCs w:val="20"/>
      <w:lang w:eastAsia="en-US"/>
    </w:rPr>
  </w:style>
  <w:style w:type="paragraph" w:customStyle="1" w:styleId="DefaultParagraphFontParaCharChar">
    <w:name w:val="Default Paragraph Font Para Char Char Знак"/>
    <w:basedOn w:val="a"/>
    <w:rsid w:val="00D86A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semiHidden/>
    <w:locked/>
    <w:rsid w:val="00E0058D"/>
    <w:rPr>
      <w:b/>
      <w:sz w:val="40"/>
      <w:szCs w:val="40"/>
      <w:u w:val="single"/>
      <w:lang w:val="ru-RU" w:eastAsia="ru-RU" w:bidi="ar-SA"/>
    </w:rPr>
  </w:style>
  <w:style w:type="paragraph" w:customStyle="1" w:styleId="12">
    <w:name w:val="Обычный1"/>
    <w:link w:val="13"/>
    <w:rsid w:val="00E0058D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204BEB"/>
    <w:pPr>
      <w:spacing w:after="120"/>
      <w:ind w:left="283"/>
    </w:pPr>
    <w:rPr>
      <w:szCs w:val="16"/>
    </w:rPr>
  </w:style>
  <w:style w:type="character" w:customStyle="1" w:styleId="32">
    <w:name w:val="Основной текст с отступом 3 Знак"/>
    <w:link w:val="31"/>
    <w:rsid w:val="00204BEB"/>
    <w:rPr>
      <w:sz w:val="16"/>
      <w:szCs w:val="16"/>
    </w:rPr>
  </w:style>
  <w:style w:type="character" w:customStyle="1" w:styleId="13">
    <w:name w:val="Обычный1 Знак"/>
    <w:link w:val="12"/>
    <w:locked/>
    <w:rsid w:val="00204BEB"/>
    <w:rPr>
      <w:sz w:val="28"/>
      <w:lang w:bidi="ar-SA"/>
    </w:rPr>
  </w:style>
  <w:style w:type="character" w:customStyle="1" w:styleId="21">
    <w:name w:val="Основной текст с отступом 2 Знак"/>
    <w:link w:val="20"/>
    <w:rsid w:val="00BC2221"/>
    <w:rPr>
      <w:sz w:val="24"/>
      <w:szCs w:val="21"/>
    </w:rPr>
  </w:style>
  <w:style w:type="character" w:customStyle="1" w:styleId="10">
    <w:name w:val="Заголовок 1 Знак"/>
    <w:link w:val="1"/>
    <w:rsid w:val="00BC2221"/>
    <w:rPr>
      <w:sz w:val="32"/>
      <w:szCs w:val="21"/>
    </w:rPr>
  </w:style>
  <w:style w:type="character" w:customStyle="1" w:styleId="a6">
    <w:name w:val="Нижний колонтитул Знак"/>
    <w:link w:val="a5"/>
    <w:uiPriority w:val="99"/>
    <w:rsid w:val="000A3E63"/>
    <w:rPr>
      <w:sz w:val="16"/>
      <w:szCs w:val="21"/>
    </w:rPr>
  </w:style>
  <w:style w:type="paragraph" w:styleId="af4">
    <w:name w:val="Normal (Web)"/>
    <w:basedOn w:val="a"/>
    <w:uiPriority w:val="99"/>
    <w:rsid w:val="00875A1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75A13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18">
    <w:name w:val="Font Style18"/>
    <w:uiPriority w:val="99"/>
    <w:rsid w:val="00875A13"/>
    <w:rPr>
      <w:rFonts w:ascii="Times New Roman" w:hAnsi="Times New Roman" w:cs="Times New Roman" w:hint="default"/>
      <w:sz w:val="20"/>
      <w:szCs w:val="20"/>
    </w:rPr>
  </w:style>
  <w:style w:type="character" w:customStyle="1" w:styleId="a9">
    <w:name w:val="Основной текст Знак"/>
    <w:aliases w:val="Основной текст таблиц Знак,в таблице Знак,таблицы Знак,в таблицах Знак,Письмо в Интернет Знак"/>
    <w:link w:val="a8"/>
    <w:rsid w:val="00EF6369"/>
    <w:rPr>
      <w:sz w:val="16"/>
      <w:szCs w:val="21"/>
    </w:rPr>
  </w:style>
  <w:style w:type="paragraph" w:customStyle="1" w:styleId="ConsNormal">
    <w:name w:val="ConsNormal"/>
    <w:rsid w:val="0072795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315CD-E892-40E0-B21B-0CB36FEC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3667</Words>
  <Characters>20906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на  ТО по фил. ННЭ</vt:lpstr>
    </vt:vector>
  </TitlesOfParts>
  <Company>ke</Company>
  <LinksUpToDate>false</LinksUpToDate>
  <CharactersWithSpaces>24524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на  ТО по фил. ННЭ</dc:title>
  <dc:subject/>
  <dc:creator>Кашаев А.И.</dc:creator>
  <cp:keywords/>
  <dc:description/>
  <cp:lastModifiedBy>Шурыгин Роман Андреевич</cp:lastModifiedBy>
  <cp:revision>45</cp:revision>
  <cp:lastPrinted>2016-09-08T07:37:00Z</cp:lastPrinted>
  <dcterms:created xsi:type="dcterms:W3CDTF">2016-08-22T11:48:00Z</dcterms:created>
  <dcterms:modified xsi:type="dcterms:W3CDTF">2023-06-05T11:40:00Z</dcterms:modified>
</cp:coreProperties>
</file>